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A1F" w:rsidRPr="00026219" w:rsidRDefault="00725A1F" w:rsidP="00725A1F">
      <w:pPr>
        <w:ind w:firstLine="624"/>
        <w:jc w:val="right"/>
        <w:rPr>
          <w:b/>
          <w:sz w:val="28"/>
          <w:szCs w:val="28"/>
        </w:rPr>
      </w:pPr>
      <w:r w:rsidRPr="00026219">
        <w:rPr>
          <w:b/>
          <w:sz w:val="28"/>
          <w:szCs w:val="28"/>
        </w:rPr>
        <w:t>Приложение 1 </w:t>
      </w:r>
    </w:p>
    <w:p w:rsidR="00725A1F" w:rsidRPr="00026219" w:rsidRDefault="00725A1F" w:rsidP="00725A1F">
      <w:pPr>
        <w:ind w:firstLine="624"/>
        <w:rPr>
          <w:b/>
          <w:sz w:val="28"/>
          <w:szCs w:val="28"/>
        </w:rPr>
      </w:pPr>
    </w:p>
    <w:p w:rsidR="00725A1F" w:rsidRPr="00026219" w:rsidRDefault="00725A1F" w:rsidP="00725A1F">
      <w:pPr>
        <w:ind w:firstLine="624"/>
        <w:jc w:val="center"/>
        <w:rPr>
          <w:b/>
          <w:sz w:val="28"/>
          <w:szCs w:val="28"/>
        </w:rPr>
      </w:pPr>
      <w:r w:rsidRPr="00026219">
        <w:rPr>
          <w:b/>
          <w:sz w:val="28"/>
          <w:szCs w:val="28"/>
        </w:rPr>
        <w:t>Сборник положений нормативных правовых актов, устанавливающих меры ответственности за совершение коррупционных правонарушений</w:t>
      </w:r>
      <w:r w:rsidRPr="00026219">
        <w:rPr>
          <w:rStyle w:val="a5"/>
          <w:b/>
          <w:sz w:val="28"/>
          <w:szCs w:val="28"/>
        </w:rPr>
        <w:footnoteReference w:id="1"/>
      </w:r>
    </w:p>
    <w:p w:rsidR="00725A1F" w:rsidRPr="00026219" w:rsidRDefault="00725A1F" w:rsidP="00725A1F">
      <w:pPr>
        <w:ind w:firstLine="624"/>
        <w:rPr>
          <w:b/>
          <w:i/>
          <w:sz w:val="28"/>
          <w:szCs w:val="28"/>
        </w:rPr>
      </w:pPr>
    </w:p>
    <w:p w:rsidR="00725A1F" w:rsidRPr="00026219" w:rsidRDefault="00725A1F" w:rsidP="00725A1F">
      <w:pPr>
        <w:ind w:firstLine="624"/>
        <w:jc w:val="both"/>
        <w:rPr>
          <w:b/>
          <w:i/>
          <w:sz w:val="28"/>
          <w:szCs w:val="28"/>
        </w:rPr>
      </w:pPr>
      <w:r w:rsidRPr="00026219">
        <w:rPr>
          <w:b/>
          <w:i/>
          <w:sz w:val="28"/>
          <w:szCs w:val="28"/>
        </w:rPr>
        <w:t xml:space="preserve">Федеральный закон от 25 декабря </w:t>
      </w:r>
      <w:smartTag w:uri="urn:schemas-microsoft-com:office:smarttags" w:element="metricconverter">
        <w:smartTagPr>
          <w:attr w:name="ProductID" w:val="2008 г"/>
        </w:smartTagPr>
        <w:r w:rsidRPr="00026219">
          <w:rPr>
            <w:b/>
            <w:i/>
            <w:sz w:val="28"/>
            <w:szCs w:val="28"/>
          </w:rPr>
          <w:t>2008 г</w:t>
        </w:r>
      </w:smartTag>
      <w:r w:rsidRPr="00026219">
        <w:rPr>
          <w:b/>
          <w:i/>
          <w:sz w:val="28"/>
          <w:szCs w:val="28"/>
        </w:rPr>
        <w:t>. № 273-ФЗ «О противодействии коррупции»</w:t>
      </w:r>
    </w:p>
    <w:p w:rsidR="00725A1F" w:rsidRPr="00026219" w:rsidRDefault="00725A1F" w:rsidP="00725A1F">
      <w:pPr>
        <w:ind w:firstLine="624"/>
        <w:jc w:val="both"/>
        <w:rPr>
          <w:i/>
          <w:sz w:val="28"/>
          <w:szCs w:val="28"/>
        </w:rPr>
      </w:pPr>
      <w:r w:rsidRPr="00026219">
        <w:rPr>
          <w:i/>
          <w:sz w:val="28"/>
          <w:szCs w:val="28"/>
        </w:rPr>
        <w:t xml:space="preserve">Статья 12. </w:t>
      </w:r>
      <w:r w:rsidRPr="00026219">
        <w:rPr>
          <w:rFonts w:eastAsia="Times New Roman"/>
          <w:i/>
          <w:iCs/>
          <w:sz w:val="28"/>
          <w:szCs w:val="28"/>
        </w:rPr>
        <w:t>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w:t>
      </w:r>
    </w:p>
    <w:p w:rsidR="00725A1F" w:rsidRPr="00026219" w:rsidRDefault="00725A1F" w:rsidP="00725A1F">
      <w:pPr>
        <w:autoSpaceDE w:val="0"/>
        <w:autoSpaceDN w:val="0"/>
        <w:adjustRightInd w:val="0"/>
        <w:ind w:firstLine="624"/>
        <w:jc w:val="both"/>
        <w:rPr>
          <w:rFonts w:eastAsia="Times New Roman"/>
          <w:iCs/>
          <w:sz w:val="28"/>
          <w:szCs w:val="28"/>
        </w:rPr>
      </w:pPr>
      <w:bookmarkStart w:id="0" w:name="Par3"/>
      <w:bookmarkEnd w:id="0"/>
      <w:r w:rsidRPr="00026219">
        <w:rPr>
          <w:rFonts w:eastAsia="Times New Roman"/>
          <w:iCs/>
          <w:sz w:val="28"/>
          <w:szCs w:val="28"/>
        </w:rPr>
        <w:t xml:space="preserve">1. </w:t>
      </w:r>
      <w:proofErr w:type="gramStart"/>
      <w:r w:rsidRPr="00026219">
        <w:rPr>
          <w:rFonts w:eastAsia="Times New Roman"/>
          <w:iCs/>
          <w:sz w:val="28"/>
          <w:szCs w:val="28"/>
        </w:rPr>
        <w:t xml:space="preserve">Гражданин, замещавший должность государственной или муниципальной службы, включенную в </w:t>
      </w:r>
      <w:hyperlink r:id="rId7" w:history="1">
        <w:r w:rsidRPr="00026219">
          <w:rPr>
            <w:rFonts w:eastAsia="Times New Roman"/>
            <w:iCs/>
            <w:sz w:val="28"/>
            <w:szCs w:val="28"/>
          </w:rPr>
          <w:t>перечень</w:t>
        </w:r>
      </w:hyperlink>
      <w:r w:rsidRPr="00026219">
        <w:rPr>
          <w:rFonts w:eastAsia="Times New Roman"/>
          <w:iCs/>
          <w:sz w:val="28"/>
          <w:szCs w:val="28"/>
        </w:rPr>
        <w:t>, установленный нормативными правовыми актами Российской Федерации,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w:t>
      </w:r>
      <w:proofErr w:type="gramEnd"/>
      <w:r w:rsidRPr="00026219">
        <w:rPr>
          <w:rFonts w:eastAsia="Times New Roman"/>
          <w:iCs/>
          <w:sz w:val="28"/>
          <w:szCs w:val="28"/>
        </w:rPr>
        <w:t xml:space="preserve"> (</w:t>
      </w:r>
      <w:proofErr w:type="gramStart"/>
      <w:r w:rsidRPr="00026219">
        <w:rPr>
          <w:rFonts w:eastAsia="Times New Roman"/>
          <w:iCs/>
          <w:sz w:val="28"/>
          <w:szCs w:val="28"/>
        </w:rPr>
        <w:t>гражданско-правовых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w:t>
      </w:r>
      <w:proofErr w:type="gramEnd"/>
    </w:p>
    <w:p w:rsidR="00725A1F" w:rsidRPr="00026219" w:rsidRDefault="00725A1F" w:rsidP="00725A1F">
      <w:pPr>
        <w:autoSpaceDE w:val="0"/>
        <w:autoSpaceDN w:val="0"/>
        <w:adjustRightInd w:val="0"/>
        <w:ind w:firstLine="624"/>
        <w:jc w:val="both"/>
        <w:rPr>
          <w:rFonts w:eastAsia="Times New Roman"/>
          <w:iCs/>
          <w:sz w:val="28"/>
          <w:szCs w:val="28"/>
        </w:rPr>
      </w:pPr>
      <w:r w:rsidRPr="00026219">
        <w:rPr>
          <w:rFonts w:eastAsia="Times New Roman"/>
          <w:iCs/>
          <w:sz w:val="28"/>
          <w:szCs w:val="28"/>
        </w:rPr>
        <w:t xml:space="preserve">1.1. </w:t>
      </w:r>
      <w:proofErr w:type="gramStart"/>
      <w:r w:rsidRPr="00026219">
        <w:rPr>
          <w:rFonts w:eastAsia="Times New Roman"/>
          <w:iCs/>
          <w:sz w:val="28"/>
          <w:szCs w:val="28"/>
        </w:rPr>
        <w:t>Комиссия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в течение семи дней со дня поступления указанного обращения в порядке, устанавливаемом нормативными правовыми актами Российской Федерации, и о принятом решении направить гражданину письменное уведомление в</w:t>
      </w:r>
      <w:proofErr w:type="gramEnd"/>
      <w:r w:rsidRPr="00026219">
        <w:rPr>
          <w:rFonts w:eastAsia="Times New Roman"/>
          <w:iCs/>
          <w:sz w:val="28"/>
          <w:szCs w:val="28"/>
        </w:rPr>
        <w:t xml:space="preserve"> течение одного рабочего дня и уведомить его устно в течение трех рабочих дней.</w:t>
      </w:r>
    </w:p>
    <w:p w:rsidR="00725A1F" w:rsidRPr="00026219" w:rsidRDefault="00725A1F" w:rsidP="00725A1F">
      <w:pPr>
        <w:autoSpaceDE w:val="0"/>
        <w:autoSpaceDN w:val="0"/>
        <w:adjustRightInd w:val="0"/>
        <w:ind w:firstLine="624"/>
        <w:jc w:val="both"/>
        <w:rPr>
          <w:rFonts w:eastAsia="Times New Roman"/>
          <w:iCs/>
          <w:sz w:val="28"/>
          <w:szCs w:val="28"/>
        </w:rPr>
      </w:pPr>
      <w:bookmarkStart w:id="1" w:name="Par7"/>
      <w:bookmarkEnd w:id="1"/>
      <w:r w:rsidRPr="00026219">
        <w:rPr>
          <w:rFonts w:eastAsia="Times New Roman"/>
          <w:iCs/>
          <w:sz w:val="28"/>
          <w:szCs w:val="28"/>
        </w:rPr>
        <w:t xml:space="preserve">2. </w:t>
      </w:r>
      <w:proofErr w:type="gramStart"/>
      <w:r w:rsidRPr="00026219">
        <w:rPr>
          <w:rFonts w:eastAsia="Times New Roman"/>
          <w:iCs/>
          <w:sz w:val="28"/>
          <w:szCs w:val="28"/>
        </w:rPr>
        <w:t xml:space="preserve">Гражданин, замещавший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 при заключении трудовых или гражданско-правовых договоров на выполнение работ (оказание услуг), указанных в </w:t>
      </w:r>
      <w:hyperlink w:anchor="Par3" w:history="1">
        <w:r w:rsidRPr="00026219">
          <w:rPr>
            <w:rFonts w:eastAsia="Times New Roman"/>
            <w:iCs/>
            <w:sz w:val="28"/>
            <w:szCs w:val="28"/>
          </w:rPr>
          <w:t>части 1</w:t>
        </w:r>
      </w:hyperlink>
      <w:r w:rsidRPr="00026219">
        <w:rPr>
          <w:rFonts w:eastAsia="Times New Roman"/>
          <w:iCs/>
          <w:sz w:val="28"/>
          <w:szCs w:val="28"/>
        </w:rPr>
        <w:t xml:space="preserve"> настоящей статьи, сообщать работодателю сведения о последнем месте своей службы.</w:t>
      </w:r>
      <w:proofErr w:type="gramEnd"/>
    </w:p>
    <w:p w:rsidR="00725A1F" w:rsidRPr="00026219" w:rsidRDefault="00725A1F" w:rsidP="00725A1F">
      <w:pPr>
        <w:autoSpaceDE w:val="0"/>
        <w:autoSpaceDN w:val="0"/>
        <w:adjustRightInd w:val="0"/>
        <w:ind w:firstLine="624"/>
        <w:jc w:val="both"/>
        <w:rPr>
          <w:rFonts w:eastAsia="Times New Roman"/>
          <w:iCs/>
          <w:sz w:val="28"/>
          <w:szCs w:val="28"/>
        </w:rPr>
      </w:pPr>
      <w:r w:rsidRPr="00026219">
        <w:rPr>
          <w:rFonts w:eastAsia="Times New Roman"/>
          <w:iCs/>
          <w:sz w:val="28"/>
          <w:szCs w:val="28"/>
        </w:rPr>
        <w:t xml:space="preserve">3. Несоблюдение гражданином, замещавшим должности государственной или муниципальной службы, перечень которых </w:t>
      </w:r>
      <w:r w:rsidRPr="00026219">
        <w:rPr>
          <w:rFonts w:eastAsia="Times New Roman"/>
          <w:iCs/>
          <w:sz w:val="28"/>
          <w:szCs w:val="28"/>
        </w:rPr>
        <w:lastRenderedPageBreak/>
        <w:t xml:space="preserve">устанавливается нормативными правовыми актами Российской Федерации, после увольнения с государственной или муниципальной службы требования, предусмотренного </w:t>
      </w:r>
      <w:hyperlink w:anchor="Par7" w:history="1">
        <w:r w:rsidRPr="00026219">
          <w:rPr>
            <w:rFonts w:eastAsia="Times New Roman"/>
            <w:iCs/>
            <w:sz w:val="28"/>
            <w:szCs w:val="28"/>
          </w:rPr>
          <w:t>частью 2</w:t>
        </w:r>
      </w:hyperlink>
      <w:r w:rsidRPr="00026219">
        <w:rPr>
          <w:rFonts w:eastAsia="Times New Roman"/>
          <w:iCs/>
          <w:sz w:val="28"/>
          <w:szCs w:val="28"/>
        </w:rPr>
        <w:t xml:space="preserve"> настоящей статьи, влечет прекращение трудового или гражданско-правового договора на выполнение работ (оказание услуг), указанного в </w:t>
      </w:r>
      <w:hyperlink w:anchor="Par3" w:history="1">
        <w:r w:rsidRPr="00026219">
          <w:rPr>
            <w:rFonts w:eastAsia="Times New Roman"/>
            <w:iCs/>
            <w:sz w:val="28"/>
            <w:szCs w:val="28"/>
          </w:rPr>
          <w:t>части 1</w:t>
        </w:r>
      </w:hyperlink>
      <w:r w:rsidRPr="00026219">
        <w:rPr>
          <w:rFonts w:eastAsia="Times New Roman"/>
          <w:iCs/>
          <w:sz w:val="28"/>
          <w:szCs w:val="28"/>
        </w:rPr>
        <w:t xml:space="preserve"> настоящей статьи, заключенного с указанным гражданином.</w:t>
      </w:r>
    </w:p>
    <w:p w:rsidR="00725A1F" w:rsidRPr="00026219" w:rsidRDefault="00725A1F" w:rsidP="00725A1F">
      <w:pPr>
        <w:autoSpaceDE w:val="0"/>
        <w:autoSpaceDN w:val="0"/>
        <w:adjustRightInd w:val="0"/>
        <w:ind w:firstLine="624"/>
        <w:jc w:val="both"/>
        <w:rPr>
          <w:rFonts w:eastAsia="Times New Roman"/>
          <w:iCs/>
          <w:sz w:val="28"/>
          <w:szCs w:val="28"/>
        </w:rPr>
      </w:pPr>
      <w:bookmarkStart w:id="2" w:name="Par11"/>
      <w:bookmarkEnd w:id="2"/>
      <w:r w:rsidRPr="00026219">
        <w:rPr>
          <w:rFonts w:eastAsia="Times New Roman"/>
          <w:iCs/>
          <w:sz w:val="28"/>
          <w:szCs w:val="28"/>
        </w:rPr>
        <w:t xml:space="preserve">4. </w:t>
      </w:r>
      <w:proofErr w:type="gramStart"/>
      <w:r w:rsidRPr="00026219">
        <w:rPr>
          <w:rFonts w:eastAsia="Times New Roman"/>
          <w:iCs/>
          <w:sz w:val="28"/>
          <w:szCs w:val="28"/>
        </w:rPr>
        <w:t xml:space="preserve">Работодатель при заключении трудового или гражданско-правового договора на выполнение работ (оказание услуг), указанного в </w:t>
      </w:r>
      <w:hyperlink w:anchor="Par3" w:history="1">
        <w:r w:rsidRPr="00026219">
          <w:rPr>
            <w:rFonts w:eastAsia="Times New Roman"/>
            <w:iCs/>
            <w:sz w:val="28"/>
            <w:szCs w:val="28"/>
          </w:rPr>
          <w:t>части 1</w:t>
        </w:r>
      </w:hyperlink>
      <w:r w:rsidRPr="00026219">
        <w:rPr>
          <w:rFonts w:eastAsia="Times New Roman"/>
          <w:iCs/>
          <w:sz w:val="28"/>
          <w:szCs w:val="28"/>
        </w:rPr>
        <w:t xml:space="preserve"> настоящей статьи, с гражданином, замещавшим должности государственной или муниципальной службы, </w:t>
      </w:r>
      <w:hyperlink r:id="rId8" w:history="1">
        <w:r w:rsidRPr="00026219">
          <w:rPr>
            <w:rFonts w:eastAsia="Times New Roman"/>
            <w:iCs/>
            <w:sz w:val="28"/>
            <w:szCs w:val="28"/>
          </w:rPr>
          <w:t>перечень</w:t>
        </w:r>
      </w:hyperlink>
      <w:r w:rsidRPr="00026219">
        <w:rPr>
          <w:rFonts w:eastAsia="Times New Roman"/>
          <w:iCs/>
          <w:sz w:val="28"/>
          <w:szCs w:val="28"/>
        </w:rPr>
        <w:t xml:space="preserve">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w:t>
      </w:r>
      <w:proofErr w:type="gramEnd"/>
      <w:r w:rsidRPr="00026219">
        <w:rPr>
          <w:rFonts w:eastAsia="Times New Roman"/>
          <w:iCs/>
          <w:sz w:val="28"/>
          <w:szCs w:val="28"/>
        </w:rPr>
        <w:t xml:space="preserve"> муниципального служащего по последнему месту его службы в </w:t>
      </w:r>
      <w:hyperlink r:id="rId9" w:history="1">
        <w:r w:rsidRPr="00026219">
          <w:rPr>
            <w:rFonts w:eastAsia="Times New Roman"/>
            <w:iCs/>
            <w:sz w:val="28"/>
            <w:szCs w:val="28"/>
          </w:rPr>
          <w:t>порядке</w:t>
        </w:r>
      </w:hyperlink>
      <w:r w:rsidRPr="00026219">
        <w:rPr>
          <w:rFonts w:eastAsia="Times New Roman"/>
          <w:iCs/>
          <w:sz w:val="28"/>
          <w:szCs w:val="28"/>
        </w:rPr>
        <w:t>, устанавливаемом нормативными правовыми актами Российской Федерации.</w:t>
      </w:r>
    </w:p>
    <w:p w:rsidR="00725A1F" w:rsidRPr="00026219" w:rsidRDefault="00725A1F" w:rsidP="00725A1F">
      <w:pPr>
        <w:autoSpaceDE w:val="0"/>
        <w:autoSpaceDN w:val="0"/>
        <w:adjustRightInd w:val="0"/>
        <w:ind w:firstLine="624"/>
        <w:jc w:val="both"/>
        <w:rPr>
          <w:rFonts w:eastAsia="Times New Roman"/>
          <w:iCs/>
          <w:sz w:val="28"/>
          <w:szCs w:val="28"/>
        </w:rPr>
      </w:pPr>
      <w:r w:rsidRPr="00026219">
        <w:rPr>
          <w:rFonts w:eastAsia="Times New Roman"/>
          <w:iCs/>
          <w:sz w:val="28"/>
          <w:szCs w:val="28"/>
        </w:rPr>
        <w:t xml:space="preserve">5. Неисполнение работодателем обязанности, установленной </w:t>
      </w:r>
      <w:hyperlink w:anchor="Par11" w:history="1">
        <w:r w:rsidRPr="00026219">
          <w:rPr>
            <w:rFonts w:eastAsia="Times New Roman"/>
            <w:iCs/>
            <w:sz w:val="28"/>
            <w:szCs w:val="28"/>
          </w:rPr>
          <w:t>частью 4</w:t>
        </w:r>
      </w:hyperlink>
      <w:r w:rsidRPr="00026219">
        <w:rPr>
          <w:rFonts w:eastAsia="Times New Roman"/>
          <w:iCs/>
          <w:sz w:val="28"/>
          <w:szCs w:val="28"/>
        </w:rPr>
        <w:t xml:space="preserve"> настоящей статьи, является правонарушением и влечет ответственность в соответствии с </w:t>
      </w:r>
      <w:hyperlink r:id="rId10" w:history="1">
        <w:r w:rsidRPr="00026219">
          <w:rPr>
            <w:rFonts w:eastAsia="Times New Roman"/>
            <w:iCs/>
            <w:sz w:val="28"/>
            <w:szCs w:val="28"/>
          </w:rPr>
          <w:t>законодательством</w:t>
        </w:r>
      </w:hyperlink>
      <w:r w:rsidRPr="00026219">
        <w:rPr>
          <w:rFonts w:eastAsia="Times New Roman"/>
          <w:iCs/>
          <w:sz w:val="28"/>
          <w:szCs w:val="28"/>
        </w:rPr>
        <w:t xml:space="preserve"> Российской Федерации.</w:t>
      </w:r>
    </w:p>
    <w:p w:rsidR="00725A1F" w:rsidRPr="00026219" w:rsidRDefault="00725A1F" w:rsidP="00725A1F">
      <w:pPr>
        <w:autoSpaceDE w:val="0"/>
        <w:autoSpaceDN w:val="0"/>
        <w:adjustRightInd w:val="0"/>
        <w:ind w:firstLine="624"/>
        <w:jc w:val="both"/>
        <w:rPr>
          <w:rFonts w:eastAsia="Times New Roman"/>
          <w:iCs/>
          <w:sz w:val="28"/>
          <w:szCs w:val="28"/>
        </w:rPr>
      </w:pPr>
      <w:r w:rsidRPr="00026219">
        <w:rPr>
          <w:rFonts w:eastAsia="Times New Roman"/>
          <w:iCs/>
          <w:sz w:val="28"/>
          <w:szCs w:val="28"/>
        </w:rPr>
        <w:t xml:space="preserve">6. </w:t>
      </w:r>
      <w:proofErr w:type="gramStart"/>
      <w:r w:rsidRPr="00026219">
        <w:rPr>
          <w:rFonts w:eastAsia="Times New Roman"/>
          <w:iCs/>
          <w:sz w:val="28"/>
          <w:szCs w:val="28"/>
        </w:rPr>
        <w:t xml:space="preserve">Проверка соблюдения гражданином, указанным в </w:t>
      </w:r>
      <w:hyperlink w:anchor="Par3" w:history="1">
        <w:r w:rsidRPr="00026219">
          <w:rPr>
            <w:rFonts w:eastAsia="Times New Roman"/>
            <w:iCs/>
            <w:sz w:val="28"/>
            <w:szCs w:val="28"/>
          </w:rPr>
          <w:t>части 1</w:t>
        </w:r>
      </w:hyperlink>
      <w:r w:rsidRPr="00026219">
        <w:rPr>
          <w:rFonts w:eastAsia="Times New Roman"/>
          <w:iCs/>
          <w:sz w:val="28"/>
          <w:szCs w:val="28"/>
        </w:rPr>
        <w:t xml:space="preserve"> настоящей статьи,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или муниципального служащего, и соблюдения</w:t>
      </w:r>
      <w:proofErr w:type="gramEnd"/>
      <w:r w:rsidRPr="00026219">
        <w:rPr>
          <w:rFonts w:eastAsia="Times New Roman"/>
          <w:iCs/>
          <w:sz w:val="28"/>
          <w:szCs w:val="28"/>
        </w:rPr>
        <w:t xml:space="preserve"> 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порядке, устанавливаемом нормативными правовыми актами Российской Федерации.</w:t>
      </w:r>
    </w:p>
    <w:p w:rsidR="00725A1F" w:rsidRPr="00026219" w:rsidRDefault="00725A1F" w:rsidP="00725A1F">
      <w:pPr>
        <w:ind w:firstLine="624"/>
        <w:jc w:val="both"/>
        <w:rPr>
          <w:sz w:val="28"/>
          <w:szCs w:val="28"/>
        </w:rPr>
      </w:pPr>
      <w:proofErr w:type="gramStart"/>
      <w:r w:rsidRPr="00026219">
        <w:rPr>
          <w:sz w:val="28"/>
          <w:szCs w:val="28"/>
        </w:rPr>
        <w:t xml:space="preserve">Согласно части 2 статьи 12 Федерального закона № 273-ФЗ гражданин, замещавший должность государственной службы, включенную в перечень, устанавливаемый нормативными правовыми актами Российской Федерации, в течение двух лет после увольнения с государственной службы обязан при заключении трудовых или гражданско-правовых договоров на выполнение работ (оказание услуг), указанных в </w:t>
      </w:r>
      <w:hyperlink r:id="rId11" w:history="1">
        <w:r w:rsidRPr="00026219">
          <w:rPr>
            <w:sz w:val="28"/>
            <w:szCs w:val="28"/>
          </w:rPr>
          <w:t>части 1</w:t>
        </w:r>
      </w:hyperlink>
      <w:r w:rsidRPr="00026219">
        <w:rPr>
          <w:sz w:val="28"/>
          <w:szCs w:val="28"/>
        </w:rPr>
        <w:t xml:space="preserve"> названной статьи, сообщать работодателю сведения о последнем месте своей службы.</w:t>
      </w:r>
      <w:proofErr w:type="gramEnd"/>
    </w:p>
    <w:p w:rsidR="00725A1F" w:rsidRPr="00026219" w:rsidRDefault="00725A1F" w:rsidP="00725A1F">
      <w:pPr>
        <w:ind w:firstLine="624"/>
        <w:jc w:val="both"/>
        <w:rPr>
          <w:sz w:val="28"/>
          <w:szCs w:val="28"/>
        </w:rPr>
      </w:pPr>
      <w:r w:rsidRPr="00026219">
        <w:rPr>
          <w:sz w:val="28"/>
          <w:szCs w:val="28"/>
        </w:rPr>
        <w:t xml:space="preserve">При этом несоблюдение после увольнения с государственной службы вышеуказанного требования влечет прекращение трудового или гражданско-правового договора на выполнение работ (оказание услуг), названного в </w:t>
      </w:r>
      <w:hyperlink r:id="rId12" w:history="1">
        <w:r w:rsidRPr="00026219">
          <w:rPr>
            <w:sz w:val="28"/>
            <w:szCs w:val="28"/>
          </w:rPr>
          <w:t>части 1</w:t>
        </w:r>
      </w:hyperlink>
      <w:r w:rsidRPr="00026219">
        <w:rPr>
          <w:sz w:val="28"/>
          <w:szCs w:val="28"/>
        </w:rPr>
        <w:t xml:space="preserve"> статьи 12 Федерального закона № 273-ФЗ, заключенного с данным лицом (часть 3 статьи 12-Федерального закона № 273-ФЗ).</w:t>
      </w:r>
    </w:p>
    <w:p w:rsidR="00725A1F" w:rsidRPr="00026219" w:rsidRDefault="00725A1F" w:rsidP="00725A1F">
      <w:pPr>
        <w:autoSpaceDE w:val="0"/>
        <w:autoSpaceDN w:val="0"/>
        <w:adjustRightInd w:val="0"/>
        <w:ind w:firstLine="624"/>
        <w:jc w:val="both"/>
        <w:rPr>
          <w:sz w:val="28"/>
          <w:szCs w:val="28"/>
        </w:rPr>
      </w:pPr>
      <w:proofErr w:type="gramStart"/>
      <w:r w:rsidRPr="00026219">
        <w:rPr>
          <w:sz w:val="28"/>
          <w:szCs w:val="28"/>
        </w:rPr>
        <w:lastRenderedPageBreak/>
        <w:t xml:space="preserve">На работодателе в соответствии с </w:t>
      </w:r>
      <w:hyperlink r:id="rId13" w:history="1">
        <w:r w:rsidRPr="00026219">
          <w:rPr>
            <w:sz w:val="28"/>
            <w:szCs w:val="28"/>
          </w:rPr>
          <w:t>частью 4 статьи 12</w:t>
        </w:r>
      </w:hyperlink>
      <w:r w:rsidRPr="00026219">
        <w:rPr>
          <w:sz w:val="28"/>
          <w:szCs w:val="28"/>
        </w:rPr>
        <w:t xml:space="preserve"> Федерального закона № 273-ФЗ лежит обязанность при заключении с бывшими государственными служащими указанных выше договоров на протяжении двух лет после их увольнения с государственной службы сообщать в десятидневный срок о заключении договоров представителю нанимателя (работодателю) государственного служащего по последнему месту их службы в порядке, установленном постановлением Правительства Российской Федерации от 8 сентября</w:t>
      </w:r>
      <w:proofErr w:type="gramEnd"/>
      <w:r w:rsidRPr="00026219">
        <w:rPr>
          <w:sz w:val="28"/>
          <w:szCs w:val="28"/>
        </w:rPr>
        <w:t xml:space="preserve"> </w:t>
      </w:r>
      <w:proofErr w:type="gramStart"/>
      <w:smartTag w:uri="urn:schemas-microsoft-com:office:smarttags" w:element="metricconverter">
        <w:smartTagPr>
          <w:attr w:name="ProductID" w:val="2011 г"/>
        </w:smartTagPr>
        <w:r w:rsidRPr="00026219">
          <w:rPr>
            <w:sz w:val="28"/>
            <w:szCs w:val="28"/>
          </w:rPr>
          <w:t>2010 г</w:t>
        </w:r>
      </w:smartTag>
      <w:r w:rsidRPr="00026219">
        <w:rPr>
          <w:sz w:val="28"/>
          <w:szCs w:val="28"/>
        </w:rPr>
        <w:t>. № 700 «О порядке сообщения работодателем при заключении трудового договора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в течение 2 лет после его увольнения с государственной или муниципальной службы о заключении такого договора представителю нанимателя (работодателю) государственного или муниципального служащего по последнему месту его службы» (далее – Постановление).</w:t>
      </w:r>
      <w:proofErr w:type="gramEnd"/>
    </w:p>
    <w:p w:rsidR="00725A1F" w:rsidRPr="00026219" w:rsidRDefault="00725A1F" w:rsidP="00725A1F">
      <w:pPr>
        <w:autoSpaceDE w:val="0"/>
        <w:autoSpaceDN w:val="0"/>
        <w:adjustRightInd w:val="0"/>
        <w:ind w:firstLine="624"/>
        <w:jc w:val="both"/>
        <w:rPr>
          <w:sz w:val="28"/>
          <w:szCs w:val="28"/>
        </w:rPr>
      </w:pPr>
      <w:r w:rsidRPr="00026219">
        <w:rPr>
          <w:sz w:val="28"/>
          <w:szCs w:val="28"/>
        </w:rPr>
        <w:t xml:space="preserve">Пунктом 1 Постановления указанно, что сообщение о приеме на работу гражданина осуществляется в письменной форме. </w:t>
      </w:r>
    </w:p>
    <w:p w:rsidR="00725A1F" w:rsidRPr="00026219" w:rsidRDefault="00725A1F" w:rsidP="00725A1F">
      <w:pPr>
        <w:autoSpaceDE w:val="0"/>
        <w:autoSpaceDN w:val="0"/>
        <w:adjustRightInd w:val="0"/>
        <w:ind w:firstLine="624"/>
        <w:jc w:val="both"/>
        <w:rPr>
          <w:sz w:val="28"/>
          <w:szCs w:val="28"/>
        </w:rPr>
      </w:pPr>
      <w:r w:rsidRPr="00026219">
        <w:rPr>
          <w:sz w:val="28"/>
          <w:szCs w:val="28"/>
        </w:rPr>
        <w:t>При этом данная обязанность считается исполненной после направления указанного письма представителю нанимателя (работодателю) гражданина по последнему месту его службы в десятидневный срок со дня заключения трудового договора с данным гражданином.</w:t>
      </w:r>
    </w:p>
    <w:p w:rsidR="00725A1F" w:rsidRPr="00026219" w:rsidRDefault="00725A1F" w:rsidP="00725A1F">
      <w:pPr>
        <w:ind w:firstLine="624"/>
        <w:jc w:val="both"/>
        <w:rPr>
          <w:i/>
          <w:sz w:val="28"/>
          <w:szCs w:val="28"/>
        </w:rPr>
      </w:pPr>
      <w:r w:rsidRPr="00026219">
        <w:rPr>
          <w:i/>
          <w:sz w:val="28"/>
          <w:szCs w:val="28"/>
        </w:rPr>
        <w:t>Статья 13. Ответственность физических лиц за коррупционные правонарушения</w:t>
      </w:r>
    </w:p>
    <w:p w:rsidR="00725A1F" w:rsidRPr="00026219" w:rsidRDefault="00725A1F" w:rsidP="00725A1F">
      <w:pPr>
        <w:ind w:firstLine="624"/>
        <w:jc w:val="both"/>
        <w:rPr>
          <w:sz w:val="28"/>
          <w:szCs w:val="28"/>
        </w:rPr>
      </w:pPr>
      <w:r w:rsidRPr="00026219">
        <w:rPr>
          <w:sz w:val="28"/>
          <w:szCs w:val="28"/>
        </w:rPr>
        <w:t>1.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725A1F" w:rsidRPr="00026219" w:rsidRDefault="00725A1F" w:rsidP="00725A1F">
      <w:pPr>
        <w:ind w:firstLine="624"/>
        <w:jc w:val="both"/>
        <w:rPr>
          <w:sz w:val="28"/>
          <w:szCs w:val="28"/>
        </w:rPr>
      </w:pPr>
      <w:r w:rsidRPr="00026219">
        <w:rPr>
          <w:sz w:val="28"/>
          <w:szCs w:val="28"/>
        </w:rPr>
        <w:t>2. Физическое лицо, совершившее коррупционное правонарушение, по решению суда может быть лишено в соответствии с законодательством Российской Федерации права занимать определенные должности государственной и муниципальной службы.</w:t>
      </w:r>
    </w:p>
    <w:p w:rsidR="00725A1F" w:rsidRPr="00026219" w:rsidRDefault="00725A1F" w:rsidP="00725A1F">
      <w:pPr>
        <w:autoSpaceDE w:val="0"/>
        <w:autoSpaceDN w:val="0"/>
        <w:adjustRightInd w:val="0"/>
        <w:ind w:firstLine="624"/>
        <w:jc w:val="both"/>
        <w:outlineLvl w:val="0"/>
        <w:rPr>
          <w:rFonts w:eastAsia="Times New Roman"/>
          <w:i/>
          <w:sz w:val="28"/>
          <w:szCs w:val="28"/>
        </w:rPr>
      </w:pPr>
      <w:r w:rsidRPr="00026219">
        <w:rPr>
          <w:rFonts w:eastAsia="Times New Roman"/>
          <w:i/>
          <w:sz w:val="28"/>
          <w:szCs w:val="28"/>
        </w:rPr>
        <w:t>Статья 13.3. Обязанность организаций принимать меры по предупреждению коррупции</w:t>
      </w:r>
    </w:p>
    <w:p w:rsidR="00725A1F" w:rsidRPr="00026219" w:rsidRDefault="00725A1F" w:rsidP="00725A1F">
      <w:pPr>
        <w:autoSpaceDE w:val="0"/>
        <w:autoSpaceDN w:val="0"/>
        <w:adjustRightInd w:val="0"/>
        <w:ind w:firstLine="624"/>
        <w:jc w:val="both"/>
        <w:rPr>
          <w:rFonts w:eastAsia="Times New Roman"/>
          <w:sz w:val="28"/>
          <w:szCs w:val="28"/>
        </w:rPr>
      </w:pPr>
      <w:r w:rsidRPr="00026219">
        <w:rPr>
          <w:rFonts w:eastAsia="Times New Roman"/>
          <w:sz w:val="28"/>
          <w:szCs w:val="28"/>
        </w:rPr>
        <w:t>1. Организации обязаны разрабатывать и принимать меры по предупреждению коррупции.</w:t>
      </w:r>
    </w:p>
    <w:p w:rsidR="00725A1F" w:rsidRPr="00026219" w:rsidRDefault="00725A1F" w:rsidP="00725A1F">
      <w:pPr>
        <w:autoSpaceDE w:val="0"/>
        <w:autoSpaceDN w:val="0"/>
        <w:adjustRightInd w:val="0"/>
        <w:ind w:firstLine="624"/>
        <w:jc w:val="both"/>
        <w:rPr>
          <w:rFonts w:eastAsia="Times New Roman"/>
          <w:sz w:val="28"/>
          <w:szCs w:val="28"/>
        </w:rPr>
      </w:pPr>
      <w:r w:rsidRPr="00026219">
        <w:rPr>
          <w:rFonts w:eastAsia="Times New Roman"/>
          <w:sz w:val="28"/>
          <w:szCs w:val="28"/>
        </w:rPr>
        <w:t>2. Меры по предупреждению коррупции, принимаемые в организации, могут включать:</w:t>
      </w:r>
    </w:p>
    <w:p w:rsidR="00725A1F" w:rsidRPr="00026219" w:rsidRDefault="00725A1F" w:rsidP="00725A1F">
      <w:pPr>
        <w:autoSpaceDE w:val="0"/>
        <w:autoSpaceDN w:val="0"/>
        <w:adjustRightInd w:val="0"/>
        <w:ind w:firstLine="624"/>
        <w:jc w:val="both"/>
        <w:rPr>
          <w:rFonts w:eastAsia="Times New Roman"/>
          <w:sz w:val="28"/>
          <w:szCs w:val="28"/>
        </w:rPr>
      </w:pPr>
      <w:r w:rsidRPr="00026219">
        <w:rPr>
          <w:rFonts w:eastAsia="Times New Roman"/>
          <w:sz w:val="28"/>
          <w:szCs w:val="28"/>
        </w:rPr>
        <w:t>1) определение подразделений или должностных лиц, ответственных за профилактику коррупционных и иных правонарушений;</w:t>
      </w:r>
    </w:p>
    <w:p w:rsidR="00725A1F" w:rsidRPr="00026219" w:rsidRDefault="00725A1F" w:rsidP="00725A1F">
      <w:pPr>
        <w:autoSpaceDE w:val="0"/>
        <w:autoSpaceDN w:val="0"/>
        <w:adjustRightInd w:val="0"/>
        <w:ind w:firstLine="624"/>
        <w:jc w:val="both"/>
        <w:rPr>
          <w:rFonts w:eastAsia="Times New Roman"/>
          <w:sz w:val="28"/>
          <w:szCs w:val="28"/>
        </w:rPr>
      </w:pPr>
      <w:r w:rsidRPr="00026219">
        <w:rPr>
          <w:rFonts w:eastAsia="Times New Roman"/>
          <w:sz w:val="28"/>
          <w:szCs w:val="28"/>
        </w:rPr>
        <w:t>2) сотрудничество организации с правоохранительными органами;</w:t>
      </w:r>
    </w:p>
    <w:p w:rsidR="00725A1F" w:rsidRPr="00026219" w:rsidRDefault="00725A1F" w:rsidP="00725A1F">
      <w:pPr>
        <w:autoSpaceDE w:val="0"/>
        <w:autoSpaceDN w:val="0"/>
        <w:adjustRightInd w:val="0"/>
        <w:ind w:firstLine="624"/>
        <w:jc w:val="both"/>
        <w:rPr>
          <w:rFonts w:eastAsia="Times New Roman"/>
          <w:sz w:val="28"/>
          <w:szCs w:val="28"/>
        </w:rPr>
      </w:pPr>
      <w:r w:rsidRPr="00026219">
        <w:rPr>
          <w:rFonts w:eastAsia="Times New Roman"/>
          <w:sz w:val="28"/>
          <w:szCs w:val="28"/>
        </w:rPr>
        <w:t>3) разработку и внедрение в практику стандартов и процедур, направленных на обеспечение добросовестной работы организации;</w:t>
      </w:r>
    </w:p>
    <w:p w:rsidR="00725A1F" w:rsidRPr="00026219" w:rsidRDefault="00725A1F" w:rsidP="00725A1F">
      <w:pPr>
        <w:autoSpaceDE w:val="0"/>
        <w:autoSpaceDN w:val="0"/>
        <w:adjustRightInd w:val="0"/>
        <w:ind w:firstLine="624"/>
        <w:jc w:val="both"/>
        <w:rPr>
          <w:rFonts w:eastAsia="Times New Roman"/>
          <w:sz w:val="28"/>
          <w:szCs w:val="28"/>
        </w:rPr>
      </w:pPr>
      <w:r w:rsidRPr="00026219">
        <w:rPr>
          <w:rFonts w:eastAsia="Times New Roman"/>
          <w:sz w:val="28"/>
          <w:szCs w:val="28"/>
        </w:rPr>
        <w:lastRenderedPageBreak/>
        <w:t>4) принятие кодекса этики и служебного поведения работников организации;</w:t>
      </w:r>
    </w:p>
    <w:p w:rsidR="00725A1F" w:rsidRPr="00026219" w:rsidRDefault="00725A1F" w:rsidP="00725A1F">
      <w:pPr>
        <w:autoSpaceDE w:val="0"/>
        <w:autoSpaceDN w:val="0"/>
        <w:adjustRightInd w:val="0"/>
        <w:ind w:firstLine="624"/>
        <w:jc w:val="both"/>
        <w:rPr>
          <w:rFonts w:eastAsia="Times New Roman"/>
          <w:sz w:val="28"/>
          <w:szCs w:val="28"/>
        </w:rPr>
      </w:pPr>
      <w:r w:rsidRPr="00026219">
        <w:rPr>
          <w:rFonts w:eastAsia="Times New Roman"/>
          <w:sz w:val="28"/>
          <w:szCs w:val="28"/>
        </w:rPr>
        <w:t>5) предотвращение и урегулирование конфликта интересов;</w:t>
      </w:r>
    </w:p>
    <w:p w:rsidR="00725A1F" w:rsidRPr="00026219" w:rsidRDefault="00725A1F" w:rsidP="00725A1F">
      <w:pPr>
        <w:autoSpaceDE w:val="0"/>
        <w:autoSpaceDN w:val="0"/>
        <w:adjustRightInd w:val="0"/>
        <w:ind w:firstLine="624"/>
        <w:jc w:val="both"/>
        <w:rPr>
          <w:rFonts w:eastAsia="Times New Roman"/>
          <w:sz w:val="28"/>
          <w:szCs w:val="28"/>
        </w:rPr>
      </w:pPr>
      <w:r w:rsidRPr="00026219">
        <w:rPr>
          <w:rFonts w:eastAsia="Times New Roman"/>
          <w:sz w:val="28"/>
          <w:szCs w:val="28"/>
        </w:rPr>
        <w:t>6) недопущение составления неофициальной отчетности и использования поддельных документов.</w:t>
      </w:r>
    </w:p>
    <w:p w:rsidR="00725A1F" w:rsidRPr="00026219" w:rsidRDefault="00725A1F" w:rsidP="00725A1F">
      <w:pPr>
        <w:ind w:firstLine="624"/>
        <w:jc w:val="both"/>
        <w:rPr>
          <w:i/>
          <w:sz w:val="28"/>
          <w:szCs w:val="28"/>
        </w:rPr>
      </w:pPr>
      <w:r w:rsidRPr="00026219">
        <w:rPr>
          <w:i/>
          <w:sz w:val="28"/>
          <w:szCs w:val="28"/>
        </w:rPr>
        <w:t>Статья 14. Ответственность юридических лиц за коррупционные правонарушения</w:t>
      </w:r>
    </w:p>
    <w:p w:rsidR="00725A1F" w:rsidRPr="00026219" w:rsidRDefault="00725A1F" w:rsidP="00725A1F">
      <w:pPr>
        <w:ind w:firstLine="624"/>
        <w:jc w:val="both"/>
        <w:rPr>
          <w:sz w:val="28"/>
          <w:szCs w:val="28"/>
        </w:rPr>
      </w:pPr>
      <w:r w:rsidRPr="00026219">
        <w:rPr>
          <w:sz w:val="28"/>
          <w:szCs w:val="28"/>
        </w:rPr>
        <w:t>1. В случае</w:t>
      </w:r>
      <w:proofErr w:type="gramStart"/>
      <w:r w:rsidRPr="00026219">
        <w:rPr>
          <w:sz w:val="28"/>
          <w:szCs w:val="28"/>
        </w:rPr>
        <w:t>,</w:t>
      </w:r>
      <w:proofErr w:type="gramEnd"/>
      <w:r w:rsidRPr="00026219">
        <w:rPr>
          <w:sz w:val="28"/>
          <w:szCs w:val="28"/>
        </w:rPr>
        <w:t xml:space="preserve">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законодательством Российской Федерации.</w:t>
      </w:r>
    </w:p>
    <w:p w:rsidR="00725A1F" w:rsidRPr="00026219" w:rsidRDefault="00725A1F" w:rsidP="00725A1F">
      <w:pPr>
        <w:ind w:firstLine="624"/>
        <w:jc w:val="both"/>
        <w:rPr>
          <w:sz w:val="28"/>
          <w:szCs w:val="28"/>
        </w:rPr>
      </w:pPr>
      <w:r w:rsidRPr="00026219">
        <w:rPr>
          <w:sz w:val="28"/>
          <w:szCs w:val="28"/>
        </w:rPr>
        <w:t>2.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w:t>
      </w:r>
    </w:p>
    <w:p w:rsidR="00725A1F" w:rsidRDefault="00725A1F" w:rsidP="00725A1F">
      <w:pPr>
        <w:ind w:firstLine="624"/>
        <w:jc w:val="both"/>
        <w:rPr>
          <w:sz w:val="28"/>
          <w:szCs w:val="28"/>
        </w:rPr>
      </w:pPr>
      <w:r w:rsidRPr="00026219">
        <w:rPr>
          <w:sz w:val="28"/>
          <w:szCs w:val="28"/>
        </w:rPr>
        <w:t>3. Положения настоящей статьи распространяются на иностранные юридические лица в случаях, предусмотренных законодательством Российской Федерации.</w:t>
      </w:r>
    </w:p>
    <w:p w:rsidR="00725A1F" w:rsidRPr="00026219" w:rsidRDefault="00725A1F" w:rsidP="00725A1F">
      <w:pPr>
        <w:ind w:firstLine="624"/>
        <w:jc w:val="both"/>
        <w:rPr>
          <w:sz w:val="28"/>
          <w:szCs w:val="28"/>
        </w:rPr>
      </w:pPr>
    </w:p>
    <w:p w:rsidR="00725A1F" w:rsidRPr="00026219" w:rsidRDefault="00725A1F" w:rsidP="00725A1F">
      <w:pPr>
        <w:ind w:firstLine="624"/>
        <w:jc w:val="both"/>
        <w:rPr>
          <w:b/>
          <w:i/>
          <w:sz w:val="28"/>
          <w:szCs w:val="28"/>
        </w:rPr>
      </w:pPr>
      <w:r w:rsidRPr="00026219">
        <w:rPr>
          <w:b/>
          <w:i/>
          <w:sz w:val="28"/>
          <w:szCs w:val="28"/>
        </w:rPr>
        <w:t>Уголовный кодекс Российской Федерации</w:t>
      </w:r>
    </w:p>
    <w:p w:rsidR="00725A1F" w:rsidRPr="00026219" w:rsidRDefault="00725A1F" w:rsidP="00725A1F">
      <w:pPr>
        <w:ind w:firstLine="624"/>
        <w:jc w:val="both"/>
        <w:rPr>
          <w:i/>
          <w:sz w:val="28"/>
          <w:szCs w:val="28"/>
        </w:rPr>
      </w:pPr>
      <w:r w:rsidRPr="00026219">
        <w:rPr>
          <w:i/>
          <w:sz w:val="28"/>
          <w:szCs w:val="28"/>
        </w:rPr>
        <w:t>Статья 159. Мошенничество</w:t>
      </w:r>
    </w:p>
    <w:p w:rsidR="00725A1F" w:rsidRPr="00026219" w:rsidRDefault="00725A1F" w:rsidP="00725A1F">
      <w:pPr>
        <w:ind w:firstLine="624"/>
        <w:jc w:val="both"/>
        <w:rPr>
          <w:sz w:val="28"/>
          <w:szCs w:val="28"/>
        </w:rPr>
      </w:pPr>
      <w:r w:rsidRPr="00026219">
        <w:rPr>
          <w:sz w:val="28"/>
          <w:szCs w:val="28"/>
        </w:rPr>
        <w:t>1. Мошенничество, то есть хищение чужого имущества или приобретение права на чужое имущество путем обмана или злоупотребления доверием, -</w:t>
      </w:r>
    </w:p>
    <w:p w:rsidR="00725A1F" w:rsidRPr="00026219" w:rsidRDefault="00725A1F" w:rsidP="00725A1F">
      <w:pPr>
        <w:ind w:firstLine="624"/>
        <w:jc w:val="both"/>
        <w:rPr>
          <w:sz w:val="28"/>
          <w:szCs w:val="28"/>
        </w:rPr>
      </w:pPr>
      <w:proofErr w:type="gramStart"/>
      <w:r w:rsidRPr="00026219">
        <w:rPr>
          <w:sz w:val="28"/>
          <w:szCs w:val="28"/>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w:t>
      </w:r>
      <w:proofErr w:type="gramEnd"/>
      <w:r w:rsidRPr="00026219">
        <w:rPr>
          <w:sz w:val="28"/>
          <w:szCs w:val="28"/>
        </w:rPr>
        <w:t xml:space="preserve"> до четырех месяцев, либо лишением свободы на срок до двух лет.</w:t>
      </w:r>
    </w:p>
    <w:p w:rsidR="00725A1F" w:rsidRPr="00026219" w:rsidRDefault="00725A1F" w:rsidP="00725A1F">
      <w:pPr>
        <w:ind w:firstLine="624"/>
        <w:jc w:val="both"/>
        <w:rPr>
          <w:sz w:val="28"/>
          <w:szCs w:val="28"/>
        </w:rPr>
      </w:pPr>
      <w:r w:rsidRPr="00026219">
        <w:rPr>
          <w:sz w:val="28"/>
          <w:szCs w:val="28"/>
        </w:rPr>
        <w:t>2. Мошенничество, совершенное группой лиц по предварительному сговору, а равно с причинением значительного ущерба гражданину, -</w:t>
      </w:r>
    </w:p>
    <w:p w:rsidR="00725A1F" w:rsidRPr="00026219" w:rsidRDefault="00725A1F" w:rsidP="00725A1F">
      <w:pPr>
        <w:ind w:firstLine="624"/>
        <w:jc w:val="both"/>
        <w:rPr>
          <w:sz w:val="28"/>
          <w:szCs w:val="28"/>
        </w:rPr>
      </w:pPr>
      <w:proofErr w:type="gramStart"/>
      <w:r w:rsidRPr="00026219">
        <w:rPr>
          <w:sz w:val="28"/>
          <w:szCs w:val="28"/>
        </w:rPr>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w:t>
      </w:r>
      <w:proofErr w:type="gramEnd"/>
      <w:r w:rsidRPr="00026219">
        <w:rPr>
          <w:sz w:val="28"/>
          <w:szCs w:val="28"/>
        </w:rPr>
        <w:t xml:space="preserve"> свободы </w:t>
      </w:r>
      <w:proofErr w:type="gramStart"/>
      <w:r w:rsidRPr="00026219">
        <w:rPr>
          <w:sz w:val="28"/>
          <w:szCs w:val="28"/>
        </w:rPr>
        <w:t>на срок до пяти лет с ограничением свободы на срок до одного года</w:t>
      </w:r>
      <w:proofErr w:type="gramEnd"/>
      <w:r w:rsidRPr="00026219">
        <w:rPr>
          <w:sz w:val="28"/>
          <w:szCs w:val="28"/>
        </w:rPr>
        <w:t xml:space="preserve"> или без такового.</w:t>
      </w:r>
    </w:p>
    <w:p w:rsidR="00725A1F" w:rsidRPr="00026219" w:rsidRDefault="00725A1F" w:rsidP="00725A1F">
      <w:pPr>
        <w:ind w:firstLine="624"/>
        <w:jc w:val="both"/>
        <w:rPr>
          <w:sz w:val="28"/>
          <w:szCs w:val="28"/>
        </w:rPr>
      </w:pPr>
      <w:r w:rsidRPr="00026219">
        <w:rPr>
          <w:sz w:val="28"/>
          <w:szCs w:val="28"/>
        </w:rPr>
        <w:lastRenderedPageBreak/>
        <w:t>3. Мошенничество, совершенное лицом с использованием своего служебного положения, а равно в крупном размере, -</w:t>
      </w:r>
    </w:p>
    <w:p w:rsidR="00725A1F" w:rsidRPr="00026219" w:rsidRDefault="00725A1F" w:rsidP="00725A1F">
      <w:pPr>
        <w:ind w:firstLine="624"/>
        <w:jc w:val="both"/>
        <w:rPr>
          <w:sz w:val="28"/>
          <w:szCs w:val="28"/>
        </w:rPr>
      </w:pPr>
      <w:proofErr w:type="gramStart"/>
      <w:r w:rsidRPr="00026219">
        <w:rPr>
          <w:sz w:val="28"/>
          <w:szCs w:val="28"/>
        </w:rPr>
        <w:t>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ограничением свободы на срок до двух лет или без такового, либо лишением свободы на срок до шести лет со штрафом в размере до</w:t>
      </w:r>
      <w:proofErr w:type="gramEnd"/>
      <w:r w:rsidRPr="00026219">
        <w:rPr>
          <w:sz w:val="28"/>
          <w:szCs w:val="28"/>
        </w:rPr>
        <w:t xml:space="preserve"> восьмидесяти тысяч рублей или в размере заработной платы или иного дохода осужденного за период до шести месяцев либо без такового и с ограничением свободы на срок до полутора лет либо без такового.</w:t>
      </w:r>
    </w:p>
    <w:p w:rsidR="00725A1F" w:rsidRPr="00026219" w:rsidRDefault="00725A1F" w:rsidP="00725A1F">
      <w:pPr>
        <w:ind w:firstLine="624"/>
        <w:jc w:val="both"/>
        <w:rPr>
          <w:sz w:val="28"/>
          <w:szCs w:val="28"/>
        </w:rPr>
      </w:pPr>
      <w:r w:rsidRPr="00026219">
        <w:rPr>
          <w:sz w:val="28"/>
          <w:szCs w:val="28"/>
        </w:rPr>
        <w:t>4. Мошенничество, совершенное организованной группой либо в особо крупном размере или повлекшее лишение права гражданина на жилое помещение, -</w:t>
      </w:r>
    </w:p>
    <w:p w:rsidR="00725A1F" w:rsidRPr="00026219" w:rsidRDefault="00725A1F" w:rsidP="00725A1F">
      <w:pPr>
        <w:ind w:firstLine="624"/>
        <w:jc w:val="both"/>
        <w:rPr>
          <w:sz w:val="28"/>
          <w:szCs w:val="28"/>
        </w:rPr>
      </w:pPr>
      <w:r w:rsidRPr="00026219">
        <w:rPr>
          <w:sz w:val="28"/>
          <w:szCs w:val="28"/>
        </w:rPr>
        <w:t xml:space="preserve">наказывается лишением свободы </w:t>
      </w:r>
      <w:proofErr w:type="gramStart"/>
      <w:r w:rsidRPr="00026219">
        <w:rPr>
          <w:sz w:val="28"/>
          <w:szCs w:val="28"/>
        </w:rPr>
        <w:t>на срок до десяти лет со штрафом в размере до одного миллиона рублей</w:t>
      </w:r>
      <w:proofErr w:type="gramEnd"/>
      <w:r w:rsidRPr="00026219">
        <w:rPr>
          <w:sz w:val="28"/>
          <w:szCs w:val="28"/>
        </w:rPr>
        <w:t xml:space="preserve">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rsidR="00725A1F" w:rsidRPr="00026219" w:rsidRDefault="00725A1F" w:rsidP="00725A1F">
      <w:pPr>
        <w:ind w:firstLine="624"/>
        <w:jc w:val="both"/>
        <w:rPr>
          <w:i/>
          <w:sz w:val="28"/>
          <w:szCs w:val="28"/>
        </w:rPr>
      </w:pPr>
      <w:r w:rsidRPr="00026219">
        <w:rPr>
          <w:i/>
          <w:sz w:val="28"/>
          <w:szCs w:val="28"/>
        </w:rPr>
        <w:t>Статья 159.4. Мошенничество в сфере предпринимательской деятельности</w:t>
      </w:r>
    </w:p>
    <w:p w:rsidR="00725A1F" w:rsidRPr="00026219" w:rsidRDefault="00725A1F" w:rsidP="00725A1F">
      <w:pPr>
        <w:ind w:firstLine="624"/>
        <w:jc w:val="both"/>
        <w:rPr>
          <w:sz w:val="28"/>
          <w:szCs w:val="28"/>
        </w:rPr>
      </w:pPr>
      <w:r w:rsidRPr="00026219">
        <w:rPr>
          <w:sz w:val="28"/>
          <w:szCs w:val="28"/>
        </w:rPr>
        <w:t>1. Мошенничество, сопряженное с преднамеренным неисполнением договорных обязатель</w:t>
      </w:r>
      <w:proofErr w:type="gramStart"/>
      <w:r w:rsidRPr="00026219">
        <w:rPr>
          <w:sz w:val="28"/>
          <w:szCs w:val="28"/>
        </w:rPr>
        <w:t>ств в сф</w:t>
      </w:r>
      <w:proofErr w:type="gramEnd"/>
      <w:r w:rsidRPr="00026219">
        <w:rPr>
          <w:sz w:val="28"/>
          <w:szCs w:val="28"/>
        </w:rPr>
        <w:t>ере предпринимательской деятельности, -</w:t>
      </w:r>
    </w:p>
    <w:p w:rsidR="00725A1F" w:rsidRPr="00026219" w:rsidRDefault="00725A1F" w:rsidP="00725A1F">
      <w:pPr>
        <w:ind w:firstLine="624"/>
        <w:jc w:val="both"/>
        <w:rPr>
          <w:sz w:val="28"/>
          <w:szCs w:val="28"/>
        </w:rPr>
      </w:pPr>
      <w:proofErr w:type="gramStart"/>
      <w:r w:rsidRPr="00026219">
        <w:rPr>
          <w:sz w:val="28"/>
          <w:szCs w:val="28"/>
        </w:rPr>
        <w:t>наказывается штрафом в размере до пятисот тысяч рублей или в размере заработной платы или иного дохода осужденного за период до одного года, либо обязательными работами на срок до двухсот сорока часов, либо ограничением свободы на срок до одного года, либо принудительными работами на срок до одного года, либо лишением свободы на тот же срок.</w:t>
      </w:r>
      <w:proofErr w:type="gramEnd"/>
    </w:p>
    <w:p w:rsidR="00725A1F" w:rsidRPr="00026219" w:rsidRDefault="00725A1F" w:rsidP="00725A1F">
      <w:pPr>
        <w:ind w:firstLine="624"/>
        <w:jc w:val="both"/>
        <w:rPr>
          <w:sz w:val="28"/>
          <w:szCs w:val="28"/>
        </w:rPr>
      </w:pPr>
      <w:r w:rsidRPr="00026219">
        <w:rPr>
          <w:sz w:val="28"/>
          <w:szCs w:val="28"/>
        </w:rPr>
        <w:t>2. То же деяние, совершенное в крупном размере, -</w:t>
      </w:r>
    </w:p>
    <w:p w:rsidR="00725A1F" w:rsidRPr="00026219" w:rsidRDefault="00725A1F" w:rsidP="00725A1F">
      <w:pPr>
        <w:ind w:firstLine="624"/>
        <w:jc w:val="both"/>
        <w:rPr>
          <w:sz w:val="28"/>
          <w:szCs w:val="28"/>
        </w:rPr>
      </w:pPr>
      <w:r w:rsidRPr="00026219">
        <w:rPr>
          <w:sz w:val="28"/>
          <w:szCs w:val="28"/>
        </w:rPr>
        <w:t>наказывается штрафом в размере до одного миллиона рублей или в размере заработной платы или иного дохода осужденного за период до двух лет, либо принудительными работами на срок до трех лет, либо лишением свободы на тот же срок с ограничением свободы на срок до одного года или без такового.</w:t>
      </w:r>
    </w:p>
    <w:p w:rsidR="00725A1F" w:rsidRPr="00026219" w:rsidRDefault="00725A1F" w:rsidP="00725A1F">
      <w:pPr>
        <w:ind w:firstLine="624"/>
        <w:jc w:val="both"/>
        <w:rPr>
          <w:sz w:val="28"/>
          <w:szCs w:val="28"/>
        </w:rPr>
      </w:pPr>
      <w:r w:rsidRPr="00026219">
        <w:rPr>
          <w:sz w:val="28"/>
          <w:szCs w:val="28"/>
        </w:rPr>
        <w:t>3. То же деяние, совершенное в особо крупном размере, -</w:t>
      </w:r>
    </w:p>
    <w:p w:rsidR="00725A1F" w:rsidRPr="00026219" w:rsidRDefault="00725A1F" w:rsidP="00725A1F">
      <w:pPr>
        <w:ind w:firstLine="624"/>
        <w:jc w:val="both"/>
        <w:rPr>
          <w:sz w:val="28"/>
          <w:szCs w:val="28"/>
        </w:rPr>
      </w:pPr>
      <w:r w:rsidRPr="00026219">
        <w:rPr>
          <w:sz w:val="28"/>
          <w:szCs w:val="28"/>
        </w:rPr>
        <w:t>наказывается штрафом в размере до одного миллиона пятисот тысяч рублей или в размере заработной платы или иного дохода осужденного за период до трех лет, либо принудительными работами на срок до пяти лет, либо лишением свободы на тот же срок с ограничением свободы на срок до двух лет или без такового.</w:t>
      </w:r>
    </w:p>
    <w:p w:rsidR="00725A1F" w:rsidRPr="00026219" w:rsidRDefault="00725A1F" w:rsidP="00725A1F">
      <w:pPr>
        <w:ind w:firstLine="624"/>
        <w:jc w:val="both"/>
        <w:rPr>
          <w:i/>
          <w:sz w:val="28"/>
          <w:szCs w:val="28"/>
        </w:rPr>
      </w:pPr>
      <w:r w:rsidRPr="00026219">
        <w:rPr>
          <w:i/>
          <w:sz w:val="28"/>
          <w:szCs w:val="28"/>
        </w:rPr>
        <w:t>Статья 201. Злоупотребление полномочиями</w:t>
      </w:r>
    </w:p>
    <w:p w:rsidR="00725A1F" w:rsidRPr="00026219" w:rsidRDefault="00725A1F" w:rsidP="00725A1F">
      <w:pPr>
        <w:ind w:firstLine="624"/>
        <w:jc w:val="both"/>
        <w:rPr>
          <w:sz w:val="28"/>
          <w:szCs w:val="28"/>
        </w:rPr>
      </w:pPr>
      <w:r w:rsidRPr="00026219">
        <w:rPr>
          <w:sz w:val="28"/>
          <w:szCs w:val="28"/>
        </w:rPr>
        <w:t xml:space="preserve">1. </w:t>
      </w:r>
      <w:proofErr w:type="gramStart"/>
      <w:r w:rsidRPr="00026219">
        <w:rPr>
          <w:sz w:val="28"/>
          <w:szCs w:val="28"/>
        </w:rPr>
        <w:t xml:space="preserve">Использование лицом, выполняющим управленческие функции в коммерческой или иной организации, своих полномочий вопреки законным интересам этой организации и в целях извлечения выгод и преимуществ для себя или других лиц либо нанесения вреда другим лицам, если это деяние повлекло причинение существенного вреда правам и законным интересам </w:t>
      </w:r>
      <w:r w:rsidRPr="00026219">
        <w:rPr>
          <w:sz w:val="28"/>
          <w:szCs w:val="28"/>
        </w:rPr>
        <w:lastRenderedPageBreak/>
        <w:t>граждан или организаций либо охраняемым законом интересам общества или государства, -</w:t>
      </w:r>
      <w:proofErr w:type="gramEnd"/>
    </w:p>
    <w:p w:rsidR="00725A1F" w:rsidRPr="00026219" w:rsidRDefault="00725A1F" w:rsidP="00725A1F">
      <w:pPr>
        <w:ind w:firstLine="624"/>
        <w:jc w:val="both"/>
        <w:rPr>
          <w:sz w:val="28"/>
          <w:szCs w:val="28"/>
        </w:rPr>
      </w:pPr>
      <w:proofErr w:type="gramStart"/>
      <w:r w:rsidRPr="00026219">
        <w:rPr>
          <w:sz w:val="28"/>
          <w:szCs w:val="28"/>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четырех лет, либо арестом на срок до шести месяцев, либо лишением свободы на срок до</w:t>
      </w:r>
      <w:proofErr w:type="gramEnd"/>
      <w:r w:rsidRPr="00026219">
        <w:rPr>
          <w:sz w:val="28"/>
          <w:szCs w:val="28"/>
        </w:rPr>
        <w:t xml:space="preserve"> четырех лет.</w:t>
      </w:r>
    </w:p>
    <w:p w:rsidR="00725A1F" w:rsidRPr="00026219" w:rsidRDefault="00725A1F" w:rsidP="00725A1F">
      <w:pPr>
        <w:ind w:firstLine="624"/>
        <w:jc w:val="both"/>
        <w:rPr>
          <w:sz w:val="28"/>
          <w:szCs w:val="28"/>
        </w:rPr>
      </w:pPr>
      <w:r w:rsidRPr="00026219">
        <w:rPr>
          <w:sz w:val="28"/>
          <w:szCs w:val="28"/>
        </w:rPr>
        <w:t>2. То же деяние, повлекшее тяжкие последствия, -</w:t>
      </w:r>
    </w:p>
    <w:p w:rsidR="00725A1F" w:rsidRPr="00026219" w:rsidRDefault="00725A1F" w:rsidP="00725A1F">
      <w:pPr>
        <w:ind w:firstLine="624"/>
        <w:jc w:val="both"/>
        <w:rPr>
          <w:sz w:val="28"/>
          <w:szCs w:val="28"/>
        </w:rPr>
      </w:pPr>
      <w:proofErr w:type="gramStart"/>
      <w:r w:rsidRPr="00026219">
        <w:rPr>
          <w:sz w:val="28"/>
          <w:szCs w:val="28"/>
        </w:rPr>
        <w:t>наказывается штрафом в размере до одного миллиона рублей или в размере заработной платы или иного дохода осужденного за период до пяти лет или без такового,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десяти лет с</w:t>
      </w:r>
      <w:proofErr w:type="gramEnd"/>
      <w:r w:rsidRPr="00026219">
        <w:rPr>
          <w:sz w:val="28"/>
          <w:szCs w:val="28"/>
        </w:rPr>
        <w:t xml:space="preserve"> лишением права занимать определенные должности или заниматься определенной деятельностью на срок до трех лет.</w:t>
      </w:r>
    </w:p>
    <w:p w:rsidR="00725A1F" w:rsidRPr="00026219" w:rsidRDefault="00725A1F" w:rsidP="00725A1F">
      <w:pPr>
        <w:ind w:firstLine="624"/>
        <w:jc w:val="both"/>
        <w:rPr>
          <w:sz w:val="28"/>
          <w:szCs w:val="28"/>
        </w:rPr>
      </w:pPr>
      <w:bookmarkStart w:id="3" w:name="Par3457"/>
      <w:bookmarkEnd w:id="3"/>
      <w:r w:rsidRPr="00026219">
        <w:rPr>
          <w:sz w:val="28"/>
          <w:szCs w:val="28"/>
        </w:rPr>
        <w:t xml:space="preserve">Примечания. 1. </w:t>
      </w:r>
      <w:proofErr w:type="gramStart"/>
      <w:r w:rsidRPr="00026219">
        <w:rPr>
          <w:sz w:val="28"/>
          <w:szCs w:val="28"/>
        </w:rPr>
        <w:t>Выполняющим управленческие функции в коммерческой или иной организации, а также в некоммерческой организации, не являющейся государственным органом, органом местного самоуправления, государственным или муниципальным учреждением, в статьях настоящей главы, а также в статьях 199.2 и 304 настоящего Кодекса признается лицо, выполняющее функции единоличного исполнительного органа, члена совета директоров или иного коллегиального исполнительного органа, а также лицо, постоянно, временно либо по специальному</w:t>
      </w:r>
      <w:proofErr w:type="gramEnd"/>
      <w:r w:rsidRPr="00026219">
        <w:rPr>
          <w:sz w:val="28"/>
          <w:szCs w:val="28"/>
        </w:rPr>
        <w:t xml:space="preserve"> полномочию </w:t>
      </w:r>
      <w:proofErr w:type="gramStart"/>
      <w:r w:rsidRPr="00026219">
        <w:rPr>
          <w:sz w:val="28"/>
          <w:szCs w:val="28"/>
        </w:rPr>
        <w:t>выполняющее</w:t>
      </w:r>
      <w:proofErr w:type="gramEnd"/>
      <w:r w:rsidRPr="00026219">
        <w:rPr>
          <w:sz w:val="28"/>
          <w:szCs w:val="28"/>
        </w:rPr>
        <w:t xml:space="preserve"> организационно-распорядительные или административно-хозяйственные функции в этих организациях.</w:t>
      </w:r>
    </w:p>
    <w:p w:rsidR="00725A1F" w:rsidRPr="00026219" w:rsidRDefault="00725A1F" w:rsidP="00725A1F">
      <w:pPr>
        <w:ind w:firstLine="624"/>
        <w:jc w:val="both"/>
        <w:rPr>
          <w:sz w:val="28"/>
          <w:szCs w:val="28"/>
        </w:rPr>
      </w:pPr>
      <w:r w:rsidRPr="00026219">
        <w:rPr>
          <w:sz w:val="28"/>
          <w:szCs w:val="28"/>
        </w:rPr>
        <w:t>2. Если деяние, предусмотренное настоящей статьей либо иными статьями настоящей главы, причинило вред интересам исключительно коммерческой организации, не являющейся государственным или муниципальным предприятием, уголовное преследование осуществляется по заявлению этой организации или с ее согласия.</w:t>
      </w:r>
    </w:p>
    <w:p w:rsidR="00725A1F" w:rsidRPr="00026219" w:rsidRDefault="00725A1F" w:rsidP="00725A1F">
      <w:pPr>
        <w:ind w:firstLine="624"/>
        <w:jc w:val="both"/>
        <w:rPr>
          <w:sz w:val="28"/>
          <w:szCs w:val="28"/>
        </w:rPr>
      </w:pPr>
      <w:r w:rsidRPr="00026219">
        <w:rPr>
          <w:sz w:val="28"/>
          <w:szCs w:val="28"/>
        </w:rPr>
        <w:t>3. Если деяние, предусмотренное настоящей статьей либо иными статьями настоящей главы, причинило вред интересам других организаций, а также интересам граждан, общества или государства, уголовное преследование осуществляется на общих основаниях.</w:t>
      </w:r>
    </w:p>
    <w:p w:rsidR="00725A1F" w:rsidRPr="00026219" w:rsidRDefault="00725A1F" w:rsidP="00725A1F">
      <w:pPr>
        <w:ind w:firstLine="624"/>
        <w:jc w:val="both"/>
        <w:rPr>
          <w:i/>
          <w:sz w:val="28"/>
          <w:szCs w:val="28"/>
        </w:rPr>
      </w:pPr>
      <w:r w:rsidRPr="00026219">
        <w:rPr>
          <w:i/>
          <w:sz w:val="28"/>
          <w:szCs w:val="28"/>
        </w:rPr>
        <w:t>Статья 204. Коммерческий подкуп</w:t>
      </w:r>
    </w:p>
    <w:p w:rsidR="00725A1F" w:rsidRPr="00026219" w:rsidRDefault="00725A1F" w:rsidP="00725A1F">
      <w:pPr>
        <w:ind w:firstLine="624"/>
        <w:jc w:val="both"/>
        <w:rPr>
          <w:sz w:val="28"/>
          <w:szCs w:val="28"/>
        </w:rPr>
      </w:pPr>
      <w:bookmarkStart w:id="4" w:name="Par3500"/>
      <w:bookmarkEnd w:id="4"/>
      <w:r w:rsidRPr="00026219">
        <w:rPr>
          <w:sz w:val="28"/>
          <w:szCs w:val="28"/>
        </w:rPr>
        <w:t xml:space="preserve">1. </w:t>
      </w:r>
      <w:proofErr w:type="gramStart"/>
      <w:r w:rsidRPr="00026219">
        <w:rPr>
          <w:sz w:val="28"/>
          <w:szCs w:val="28"/>
        </w:rPr>
        <w:t>Незаконные передача лицу, выполняющему 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имущественных прав за совершение действий (бездействие) в интересах дающего в связи с занимаемым этим лицом служебным положением -</w:t>
      </w:r>
      <w:proofErr w:type="gramEnd"/>
    </w:p>
    <w:p w:rsidR="00725A1F" w:rsidRPr="00026219" w:rsidRDefault="00725A1F" w:rsidP="00725A1F">
      <w:pPr>
        <w:ind w:firstLine="624"/>
        <w:jc w:val="both"/>
        <w:rPr>
          <w:sz w:val="28"/>
          <w:szCs w:val="28"/>
        </w:rPr>
      </w:pPr>
      <w:r w:rsidRPr="00026219">
        <w:rPr>
          <w:sz w:val="28"/>
          <w:szCs w:val="28"/>
        </w:rPr>
        <w:lastRenderedPageBreak/>
        <w:t>наказываются штрафом в размере от десятикратной до пятидесятикратной суммы коммерческого подкупа с лишением права занимать определенные должности или заниматься определенной деятельностью на срок до двух лет, либо ограничением свободы на срок до двух лет, либо принудительными работами на срок до трех лет, либо лишением свободы на тот же срок.</w:t>
      </w:r>
    </w:p>
    <w:p w:rsidR="00725A1F" w:rsidRPr="00026219" w:rsidRDefault="00725A1F" w:rsidP="00725A1F">
      <w:pPr>
        <w:ind w:firstLine="624"/>
        <w:jc w:val="both"/>
        <w:rPr>
          <w:sz w:val="28"/>
          <w:szCs w:val="28"/>
        </w:rPr>
      </w:pPr>
      <w:bookmarkStart w:id="5" w:name="Par3504"/>
      <w:bookmarkEnd w:id="5"/>
      <w:r w:rsidRPr="00026219">
        <w:rPr>
          <w:sz w:val="28"/>
          <w:szCs w:val="28"/>
        </w:rPr>
        <w:t>2. Деяния, предусмотренные частью первой настоящей статьи, если они:</w:t>
      </w:r>
    </w:p>
    <w:p w:rsidR="00725A1F" w:rsidRPr="00026219" w:rsidRDefault="00725A1F" w:rsidP="00725A1F">
      <w:pPr>
        <w:ind w:firstLine="624"/>
        <w:jc w:val="both"/>
        <w:rPr>
          <w:sz w:val="28"/>
          <w:szCs w:val="28"/>
        </w:rPr>
      </w:pPr>
      <w:proofErr w:type="gramStart"/>
      <w:r w:rsidRPr="00026219">
        <w:rPr>
          <w:sz w:val="28"/>
          <w:szCs w:val="28"/>
        </w:rPr>
        <w:t>а) совершены группой лиц по предварительному сговору или организованной группой;</w:t>
      </w:r>
      <w:proofErr w:type="gramEnd"/>
    </w:p>
    <w:p w:rsidR="00725A1F" w:rsidRPr="00026219" w:rsidRDefault="00725A1F" w:rsidP="00725A1F">
      <w:pPr>
        <w:ind w:firstLine="624"/>
        <w:jc w:val="both"/>
        <w:rPr>
          <w:sz w:val="28"/>
          <w:szCs w:val="28"/>
        </w:rPr>
      </w:pPr>
      <w:proofErr w:type="gramStart"/>
      <w:r w:rsidRPr="00026219">
        <w:rPr>
          <w:sz w:val="28"/>
          <w:szCs w:val="28"/>
        </w:rPr>
        <w:t>б) совершены за заведомо незаконные действия (бездействие), -</w:t>
      </w:r>
      <w:proofErr w:type="gramEnd"/>
    </w:p>
    <w:p w:rsidR="00725A1F" w:rsidRPr="00026219" w:rsidRDefault="00725A1F" w:rsidP="00725A1F">
      <w:pPr>
        <w:ind w:firstLine="624"/>
        <w:jc w:val="both"/>
        <w:rPr>
          <w:sz w:val="28"/>
          <w:szCs w:val="28"/>
        </w:rPr>
      </w:pPr>
      <w:proofErr w:type="gramStart"/>
      <w:r w:rsidRPr="00026219">
        <w:rPr>
          <w:sz w:val="28"/>
          <w:szCs w:val="28"/>
        </w:rPr>
        <w:t>наказываются штрафом в размере от сорокакратной до семидесятикратной суммы коммерческого подкупа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четырех лет, либо арестом на срок от трех до шести месяцев, либо лишением свободы на срок до шести лет.</w:t>
      </w:r>
      <w:proofErr w:type="gramEnd"/>
    </w:p>
    <w:p w:rsidR="00725A1F" w:rsidRPr="00026219" w:rsidRDefault="00725A1F" w:rsidP="00725A1F">
      <w:pPr>
        <w:ind w:firstLine="624"/>
        <w:jc w:val="both"/>
        <w:rPr>
          <w:sz w:val="28"/>
          <w:szCs w:val="28"/>
        </w:rPr>
      </w:pPr>
      <w:bookmarkStart w:id="6" w:name="Par3510"/>
      <w:bookmarkEnd w:id="6"/>
      <w:r w:rsidRPr="00026219">
        <w:rPr>
          <w:sz w:val="28"/>
          <w:szCs w:val="28"/>
        </w:rPr>
        <w:t>3. Незаконное получение лицом, выполняющим управленческие функции в коммерческой или иной организации, денег, ценных бумаг, иного имущества, а равно незаконное пользование услугами имущественного характера или другими имущественными правами за совершение действий (бездействие) в интересах дающего в связи с занимаемым этим лицом служебным положением -</w:t>
      </w:r>
    </w:p>
    <w:p w:rsidR="00725A1F" w:rsidRPr="00026219" w:rsidRDefault="00725A1F" w:rsidP="00725A1F">
      <w:pPr>
        <w:ind w:firstLine="624"/>
        <w:jc w:val="both"/>
        <w:rPr>
          <w:sz w:val="28"/>
          <w:szCs w:val="28"/>
        </w:rPr>
      </w:pPr>
      <w:proofErr w:type="gramStart"/>
      <w:r w:rsidRPr="00026219">
        <w:rPr>
          <w:sz w:val="28"/>
          <w:szCs w:val="28"/>
        </w:rPr>
        <w:t>наказываются штрафом в размере от пятнадцатикратной до семидесятикратной суммы коммерческого подкупа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w:t>
      </w:r>
      <w:proofErr w:type="gramEnd"/>
      <w:r w:rsidRPr="00026219">
        <w:rPr>
          <w:sz w:val="28"/>
          <w:szCs w:val="28"/>
        </w:rPr>
        <w:t xml:space="preserve"> со штрафом в размере до сорокакратной суммы коммерческого подкупа.</w:t>
      </w:r>
    </w:p>
    <w:p w:rsidR="00725A1F" w:rsidRPr="00026219" w:rsidRDefault="00725A1F" w:rsidP="00725A1F">
      <w:pPr>
        <w:ind w:firstLine="624"/>
        <w:jc w:val="both"/>
        <w:rPr>
          <w:sz w:val="28"/>
          <w:szCs w:val="28"/>
        </w:rPr>
      </w:pPr>
      <w:r w:rsidRPr="00026219">
        <w:rPr>
          <w:sz w:val="28"/>
          <w:szCs w:val="28"/>
        </w:rPr>
        <w:t>4. Деяния, предусмотренные частью третьей настоящей статьи, если они:</w:t>
      </w:r>
    </w:p>
    <w:p w:rsidR="00725A1F" w:rsidRPr="00026219" w:rsidRDefault="00725A1F" w:rsidP="00725A1F">
      <w:pPr>
        <w:ind w:firstLine="624"/>
        <w:jc w:val="both"/>
        <w:rPr>
          <w:sz w:val="28"/>
          <w:szCs w:val="28"/>
        </w:rPr>
      </w:pPr>
      <w:r w:rsidRPr="00026219">
        <w:rPr>
          <w:sz w:val="28"/>
          <w:szCs w:val="28"/>
        </w:rPr>
        <w:t xml:space="preserve">а) </w:t>
      </w:r>
      <w:proofErr w:type="gramStart"/>
      <w:r w:rsidRPr="00026219">
        <w:rPr>
          <w:sz w:val="28"/>
          <w:szCs w:val="28"/>
        </w:rPr>
        <w:t>совершены</w:t>
      </w:r>
      <w:proofErr w:type="gramEnd"/>
      <w:r w:rsidRPr="00026219">
        <w:rPr>
          <w:sz w:val="28"/>
          <w:szCs w:val="28"/>
        </w:rPr>
        <w:t xml:space="preserve"> группой лиц по предварительному сговору или организованной группой;</w:t>
      </w:r>
    </w:p>
    <w:p w:rsidR="00725A1F" w:rsidRPr="00026219" w:rsidRDefault="00725A1F" w:rsidP="00725A1F">
      <w:pPr>
        <w:ind w:firstLine="624"/>
        <w:jc w:val="both"/>
        <w:rPr>
          <w:sz w:val="28"/>
          <w:szCs w:val="28"/>
        </w:rPr>
      </w:pPr>
      <w:r w:rsidRPr="00026219">
        <w:rPr>
          <w:sz w:val="28"/>
          <w:szCs w:val="28"/>
        </w:rPr>
        <w:t xml:space="preserve">б) </w:t>
      </w:r>
      <w:proofErr w:type="gramStart"/>
      <w:r w:rsidRPr="00026219">
        <w:rPr>
          <w:sz w:val="28"/>
          <w:szCs w:val="28"/>
        </w:rPr>
        <w:t>сопряжены</w:t>
      </w:r>
      <w:proofErr w:type="gramEnd"/>
      <w:r w:rsidRPr="00026219">
        <w:rPr>
          <w:sz w:val="28"/>
          <w:szCs w:val="28"/>
        </w:rPr>
        <w:t xml:space="preserve"> с вымогательством предмета подкупа;</w:t>
      </w:r>
    </w:p>
    <w:p w:rsidR="00725A1F" w:rsidRPr="00026219" w:rsidRDefault="00725A1F" w:rsidP="00725A1F">
      <w:pPr>
        <w:ind w:firstLine="624"/>
        <w:jc w:val="both"/>
        <w:rPr>
          <w:sz w:val="28"/>
          <w:szCs w:val="28"/>
        </w:rPr>
      </w:pPr>
      <w:proofErr w:type="gramStart"/>
      <w:r w:rsidRPr="00026219">
        <w:rPr>
          <w:sz w:val="28"/>
          <w:szCs w:val="28"/>
        </w:rPr>
        <w:t>в) совершены за незаконные действия (бездействие), -</w:t>
      </w:r>
      <w:proofErr w:type="gramEnd"/>
    </w:p>
    <w:p w:rsidR="00725A1F" w:rsidRPr="00026219" w:rsidRDefault="00725A1F" w:rsidP="00725A1F">
      <w:pPr>
        <w:ind w:firstLine="624"/>
        <w:jc w:val="both"/>
        <w:rPr>
          <w:sz w:val="28"/>
          <w:szCs w:val="28"/>
        </w:rPr>
      </w:pPr>
      <w:proofErr w:type="gramStart"/>
      <w:r w:rsidRPr="00026219">
        <w:rPr>
          <w:sz w:val="28"/>
          <w:szCs w:val="28"/>
        </w:rPr>
        <w:t>наказываются штрафом в размере от пятидесятикратной до девяностократной суммы коммерческого подкупа с лишением права занимать определенные должности или заниматься определенной деятельностью на срок до трех лет либо лишением свободы на срок до двенадцати лет со штрафом в размере до пятидесятикратной суммы коммерческого подкупа.</w:t>
      </w:r>
      <w:proofErr w:type="gramEnd"/>
    </w:p>
    <w:p w:rsidR="00725A1F" w:rsidRPr="00026219" w:rsidRDefault="00725A1F" w:rsidP="00725A1F">
      <w:pPr>
        <w:ind w:firstLine="624"/>
        <w:jc w:val="both"/>
        <w:rPr>
          <w:sz w:val="28"/>
          <w:szCs w:val="28"/>
        </w:rPr>
      </w:pPr>
      <w:r w:rsidRPr="00026219">
        <w:rPr>
          <w:sz w:val="28"/>
          <w:szCs w:val="28"/>
        </w:rPr>
        <w:t xml:space="preserve">Примечание. Лицо, совершившее деяния, предусмотренные частями первой или второй настоящей статьи, освобождается от уголовной </w:t>
      </w:r>
      <w:r w:rsidRPr="00026219">
        <w:rPr>
          <w:sz w:val="28"/>
          <w:szCs w:val="28"/>
        </w:rPr>
        <w:lastRenderedPageBreak/>
        <w:t>ответственности, если оно активно способствовало раскрытию и (или) расследованию преступления и либо в отношении его имело место вымогательство, либо это лицо добровольно сообщило о подкупе органу, имеющему право возбудить уголовное дело.</w:t>
      </w:r>
    </w:p>
    <w:p w:rsidR="00725A1F" w:rsidRPr="00026219" w:rsidRDefault="00725A1F" w:rsidP="00725A1F">
      <w:pPr>
        <w:ind w:firstLine="624"/>
        <w:jc w:val="both"/>
        <w:rPr>
          <w:i/>
          <w:sz w:val="28"/>
          <w:szCs w:val="28"/>
        </w:rPr>
      </w:pPr>
      <w:r w:rsidRPr="00026219">
        <w:rPr>
          <w:i/>
          <w:sz w:val="28"/>
          <w:szCs w:val="28"/>
        </w:rPr>
        <w:t>Статья 285. Злоупотребление должностными полномочиями</w:t>
      </w:r>
    </w:p>
    <w:p w:rsidR="00725A1F" w:rsidRPr="00026219" w:rsidRDefault="00725A1F" w:rsidP="00725A1F">
      <w:pPr>
        <w:ind w:firstLine="624"/>
        <w:jc w:val="both"/>
        <w:rPr>
          <w:sz w:val="28"/>
          <w:szCs w:val="28"/>
        </w:rPr>
      </w:pPr>
      <w:bookmarkStart w:id="7" w:name="Par5380"/>
      <w:bookmarkEnd w:id="7"/>
      <w:r w:rsidRPr="00026219">
        <w:rPr>
          <w:sz w:val="28"/>
          <w:szCs w:val="28"/>
        </w:rPr>
        <w:t>1. Использование должностным лицом своих служебных полномочий вопреки интересам службы, если это деяние совершено из корыстной или иной личной заинтересованности и повлекло существенное нарушение прав и законных интересов граждан или организаций либо охраняемых законом интересов общества или государства, -</w:t>
      </w:r>
    </w:p>
    <w:p w:rsidR="00725A1F" w:rsidRPr="00026219" w:rsidRDefault="00725A1F" w:rsidP="00725A1F">
      <w:pPr>
        <w:ind w:firstLine="624"/>
        <w:jc w:val="both"/>
        <w:rPr>
          <w:sz w:val="28"/>
          <w:szCs w:val="28"/>
        </w:rPr>
      </w:pPr>
      <w:proofErr w:type="gramStart"/>
      <w:r w:rsidRPr="00026219">
        <w:rPr>
          <w:sz w:val="28"/>
          <w:szCs w:val="28"/>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лишением права занимать определенные должности или заниматься определенной деятельностью на срок до пяти лет, либо принудительными работами на срок до четырех лет, либо арестом на срок от четырех до шести месяцев, либо лишением свободы на срок до</w:t>
      </w:r>
      <w:proofErr w:type="gramEnd"/>
      <w:r w:rsidRPr="00026219">
        <w:rPr>
          <w:sz w:val="28"/>
          <w:szCs w:val="28"/>
        </w:rPr>
        <w:t xml:space="preserve"> четырех лет.</w:t>
      </w:r>
    </w:p>
    <w:p w:rsidR="00725A1F" w:rsidRPr="00026219" w:rsidRDefault="00725A1F" w:rsidP="00725A1F">
      <w:pPr>
        <w:ind w:firstLine="624"/>
        <w:jc w:val="both"/>
        <w:rPr>
          <w:sz w:val="28"/>
          <w:szCs w:val="28"/>
        </w:rPr>
      </w:pPr>
      <w:bookmarkStart w:id="8" w:name="Par5384"/>
      <w:bookmarkEnd w:id="8"/>
      <w:r w:rsidRPr="00026219">
        <w:rPr>
          <w:sz w:val="28"/>
          <w:szCs w:val="28"/>
        </w:rPr>
        <w:t>2. То же деяние, совершенное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w:t>
      </w:r>
    </w:p>
    <w:p w:rsidR="00725A1F" w:rsidRPr="00026219" w:rsidRDefault="00725A1F" w:rsidP="00725A1F">
      <w:pPr>
        <w:ind w:firstLine="624"/>
        <w:jc w:val="both"/>
        <w:rPr>
          <w:sz w:val="28"/>
          <w:szCs w:val="28"/>
        </w:rPr>
      </w:pPr>
      <w:proofErr w:type="gramStart"/>
      <w:r w:rsidRPr="00026219">
        <w:rPr>
          <w:sz w:val="28"/>
          <w:szCs w:val="28"/>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w:t>
      </w:r>
      <w:proofErr w:type="gramEnd"/>
      <w:r w:rsidRPr="00026219">
        <w:rPr>
          <w:sz w:val="28"/>
          <w:szCs w:val="28"/>
        </w:rPr>
        <w:t xml:space="preserve"> семи лет с лишением права занимать определенные должности или заниматься определенной деятельностью на срок до трех лет или без такового.</w:t>
      </w:r>
    </w:p>
    <w:p w:rsidR="00725A1F" w:rsidRPr="00026219" w:rsidRDefault="00725A1F" w:rsidP="00725A1F">
      <w:pPr>
        <w:ind w:firstLine="624"/>
        <w:jc w:val="both"/>
        <w:rPr>
          <w:sz w:val="28"/>
          <w:szCs w:val="28"/>
        </w:rPr>
      </w:pPr>
      <w:r w:rsidRPr="00026219">
        <w:rPr>
          <w:sz w:val="28"/>
          <w:szCs w:val="28"/>
        </w:rPr>
        <w:t>3. Деяния, предусмотренные частями первой или второй настоящей статьи, повлекшие тяжкие последствия, -</w:t>
      </w:r>
    </w:p>
    <w:p w:rsidR="00725A1F" w:rsidRPr="00026219" w:rsidRDefault="00725A1F" w:rsidP="00725A1F">
      <w:pPr>
        <w:ind w:firstLine="624"/>
        <w:jc w:val="both"/>
        <w:rPr>
          <w:sz w:val="28"/>
          <w:szCs w:val="28"/>
        </w:rPr>
      </w:pPr>
      <w:r w:rsidRPr="00026219">
        <w:rPr>
          <w:sz w:val="28"/>
          <w:szCs w:val="28"/>
        </w:rPr>
        <w:t>наказываются лишением свободы на срок до десяти лет с лишением права занимать определенные должности или заниматься определенной деятельностью на срок до трех лет.</w:t>
      </w:r>
    </w:p>
    <w:p w:rsidR="00725A1F" w:rsidRPr="00026219" w:rsidRDefault="00725A1F" w:rsidP="00725A1F">
      <w:pPr>
        <w:ind w:firstLine="624"/>
        <w:jc w:val="both"/>
        <w:rPr>
          <w:sz w:val="28"/>
          <w:szCs w:val="28"/>
        </w:rPr>
      </w:pPr>
      <w:r w:rsidRPr="00026219">
        <w:rPr>
          <w:sz w:val="28"/>
          <w:szCs w:val="28"/>
        </w:rPr>
        <w:t>Примечания. 1. Должностными лицами в статьях настоящей главы признаются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государственных корпорациях, а также в Вооруженных Силах Российской Федерации, других войсках и воинских формированиях Российской Федерации.</w:t>
      </w:r>
    </w:p>
    <w:p w:rsidR="00725A1F" w:rsidRPr="00026219" w:rsidRDefault="00725A1F" w:rsidP="00725A1F">
      <w:pPr>
        <w:ind w:firstLine="624"/>
        <w:jc w:val="both"/>
        <w:rPr>
          <w:sz w:val="28"/>
          <w:szCs w:val="28"/>
        </w:rPr>
      </w:pPr>
      <w:bookmarkStart w:id="9" w:name="Par5393"/>
      <w:bookmarkEnd w:id="9"/>
      <w:r w:rsidRPr="00026219">
        <w:rPr>
          <w:sz w:val="28"/>
          <w:szCs w:val="28"/>
        </w:rPr>
        <w:t xml:space="preserve">2. Под лицами, занимающими государственные должности Российской Федерации, в статьях настоящей главы и других статьях настоящего Кодекса понимаются лица, занимающие должности, устанавливаемые Конституцией Российской Федерации, федеральными конституционными законами и </w:t>
      </w:r>
      <w:r w:rsidRPr="00026219">
        <w:rPr>
          <w:sz w:val="28"/>
          <w:szCs w:val="28"/>
        </w:rPr>
        <w:lastRenderedPageBreak/>
        <w:t>федеральными законами для непосредственного исполнения полномочий государственных органов.</w:t>
      </w:r>
    </w:p>
    <w:p w:rsidR="00725A1F" w:rsidRPr="00026219" w:rsidRDefault="00725A1F" w:rsidP="00725A1F">
      <w:pPr>
        <w:ind w:firstLine="624"/>
        <w:jc w:val="both"/>
        <w:rPr>
          <w:sz w:val="28"/>
          <w:szCs w:val="28"/>
        </w:rPr>
      </w:pPr>
      <w:r w:rsidRPr="00026219">
        <w:rPr>
          <w:sz w:val="28"/>
          <w:szCs w:val="28"/>
        </w:rPr>
        <w:t>3. Под лицами, занимающими государственные должности субъектов Российской Федерации, в статьях настоящей главы и других статьях настоящего Кодекса понимаются лица, занимающие должности, устанавливаемые конституциями или уставами субъектов Российской Федерации для непосредственного исполнения полномочий государственных органов.</w:t>
      </w:r>
    </w:p>
    <w:p w:rsidR="00725A1F" w:rsidRPr="00026219" w:rsidRDefault="00725A1F" w:rsidP="00725A1F">
      <w:pPr>
        <w:ind w:firstLine="624"/>
        <w:jc w:val="both"/>
        <w:rPr>
          <w:sz w:val="28"/>
          <w:szCs w:val="28"/>
        </w:rPr>
      </w:pPr>
      <w:r w:rsidRPr="00026219">
        <w:rPr>
          <w:sz w:val="28"/>
          <w:szCs w:val="28"/>
        </w:rPr>
        <w:t>4. Государственные служащие и служащие органов местного самоуправления, не относящиеся к числу должностных лиц, несут уголовную ответственность по статьям настоящей главы в случаях, специально предусмотренных соответствующими статьями.</w:t>
      </w:r>
    </w:p>
    <w:p w:rsidR="00725A1F" w:rsidRPr="00026219" w:rsidRDefault="00725A1F" w:rsidP="00725A1F">
      <w:pPr>
        <w:ind w:firstLine="624"/>
        <w:jc w:val="both"/>
        <w:rPr>
          <w:i/>
          <w:sz w:val="28"/>
          <w:szCs w:val="28"/>
        </w:rPr>
      </w:pPr>
      <w:r w:rsidRPr="00026219">
        <w:rPr>
          <w:i/>
          <w:sz w:val="28"/>
          <w:szCs w:val="28"/>
        </w:rPr>
        <w:t>Статья 290. Получение взятки</w:t>
      </w:r>
    </w:p>
    <w:p w:rsidR="00725A1F" w:rsidRPr="00026219" w:rsidRDefault="00725A1F" w:rsidP="00725A1F">
      <w:pPr>
        <w:ind w:firstLine="624"/>
        <w:jc w:val="both"/>
        <w:rPr>
          <w:sz w:val="28"/>
          <w:szCs w:val="28"/>
        </w:rPr>
      </w:pPr>
      <w:bookmarkStart w:id="10" w:name="Par5520"/>
      <w:bookmarkEnd w:id="10"/>
      <w:r w:rsidRPr="00026219">
        <w:rPr>
          <w:sz w:val="28"/>
          <w:szCs w:val="28"/>
        </w:rPr>
        <w:t xml:space="preserve">1. </w:t>
      </w:r>
      <w:proofErr w:type="gramStart"/>
      <w:r w:rsidRPr="00026219">
        <w:rPr>
          <w:sz w:val="28"/>
          <w:szCs w:val="28"/>
        </w:rPr>
        <w:t>Получение должностным лицом, иностранным должностным лицом либо должностным лицом публичной международной организации лично или через посредника взятки в виде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w:t>
      </w:r>
      <w:proofErr w:type="gramEnd"/>
      <w:r w:rsidRPr="00026219">
        <w:rPr>
          <w:sz w:val="28"/>
          <w:szCs w:val="28"/>
        </w:rPr>
        <w:t xml:space="preserve"> оно в силу должностного положения может способствовать таким действиям (бездействию), а равно за общее покровительство или попустительство по службе -</w:t>
      </w:r>
    </w:p>
    <w:p w:rsidR="00725A1F" w:rsidRPr="00026219" w:rsidRDefault="00725A1F" w:rsidP="00725A1F">
      <w:pPr>
        <w:ind w:firstLine="624"/>
        <w:jc w:val="both"/>
        <w:rPr>
          <w:sz w:val="28"/>
          <w:szCs w:val="28"/>
        </w:rPr>
      </w:pPr>
      <w:proofErr w:type="gramStart"/>
      <w:r w:rsidRPr="00026219">
        <w:rPr>
          <w:sz w:val="28"/>
          <w:szCs w:val="28"/>
        </w:rPr>
        <w:t>наказывается штрафом в размере от двадцатипятикратной до пятидесятикратной суммы взятки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либо лишением свободы на срок до трех лет со штрафом в размере</w:t>
      </w:r>
      <w:proofErr w:type="gramEnd"/>
      <w:r w:rsidRPr="00026219">
        <w:rPr>
          <w:sz w:val="28"/>
          <w:szCs w:val="28"/>
        </w:rPr>
        <w:t xml:space="preserve"> двадцатикратной суммы взятки.</w:t>
      </w:r>
    </w:p>
    <w:p w:rsidR="00725A1F" w:rsidRPr="00026219" w:rsidRDefault="00725A1F" w:rsidP="00725A1F">
      <w:pPr>
        <w:ind w:firstLine="624"/>
        <w:jc w:val="both"/>
        <w:rPr>
          <w:sz w:val="28"/>
          <w:szCs w:val="28"/>
        </w:rPr>
      </w:pPr>
      <w:r w:rsidRPr="00026219">
        <w:rPr>
          <w:sz w:val="28"/>
          <w:szCs w:val="28"/>
        </w:rPr>
        <w:t>2. Получение должностным лицом, иностранным должностным лицом либо должностным лицом публичной международной организации взятки в значительном размере -</w:t>
      </w:r>
    </w:p>
    <w:p w:rsidR="00725A1F" w:rsidRPr="00026219" w:rsidRDefault="00725A1F" w:rsidP="00725A1F">
      <w:pPr>
        <w:ind w:firstLine="624"/>
        <w:jc w:val="both"/>
        <w:rPr>
          <w:sz w:val="28"/>
          <w:szCs w:val="28"/>
        </w:rPr>
      </w:pPr>
      <w:r w:rsidRPr="00026219">
        <w:rPr>
          <w:sz w:val="28"/>
          <w:szCs w:val="28"/>
        </w:rPr>
        <w:t>наказывается штрафом 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до шести лет со штрафом в размере тридцатикратной суммы взятки.</w:t>
      </w:r>
    </w:p>
    <w:p w:rsidR="00725A1F" w:rsidRPr="00026219" w:rsidRDefault="00725A1F" w:rsidP="00725A1F">
      <w:pPr>
        <w:ind w:firstLine="624"/>
        <w:jc w:val="both"/>
        <w:rPr>
          <w:sz w:val="28"/>
          <w:szCs w:val="28"/>
        </w:rPr>
      </w:pPr>
      <w:bookmarkStart w:id="11" w:name="Par5526"/>
      <w:bookmarkEnd w:id="11"/>
      <w:r w:rsidRPr="00026219">
        <w:rPr>
          <w:sz w:val="28"/>
          <w:szCs w:val="28"/>
        </w:rPr>
        <w:t>3. Получение должностным лицом, иностранным должностным лицом либо должностным лицом публичной международной организации взятки за незаконные действия (бездействие) -</w:t>
      </w:r>
    </w:p>
    <w:p w:rsidR="00725A1F" w:rsidRPr="00026219" w:rsidRDefault="00725A1F" w:rsidP="00725A1F">
      <w:pPr>
        <w:ind w:firstLine="624"/>
        <w:jc w:val="both"/>
        <w:rPr>
          <w:sz w:val="28"/>
          <w:szCs w:val="28"/>
        </w:rPr>
      </w:pPr>
      <w:r w:rsidRPr="00026219">
        <w:rPr>
          <w:sz w:val="28"/>
          <w:szCs w:val="28"/>
        </w:rPr>
        <w:t xml:space="preserve">наказывается штрафом в размере от сорокакратной до семидесятикратной суммы взятки с лишением права занимать определенные должности или заниматься определенной деятельностью на срок до трех лет </w:t>
      </w:r>
      <w:r w:rsidRPr="00026219">
        <w:rPr>
          <w:sz w:val="28"/>
          <w:szCs w:val="28"/>
        </w:rPr>
        <w:lastRenderedPageBreak/>
        <w:t xml:space="preserve">либо лишением свободы </w:t>
      </w:r>
      <w:proofErr w:type="gramStart"/>
      <w:r w:rsidRPr="00026219">
        <w:rPr>
          <w:sz w:val="28"/>
          <w:szCs w:val="28"/>
        </w:rPr>
        <w:t>на срок от трех до семи лет со штрафом в размере</w:t>
      </w:r>
      <w:proofErr w:type="gramEnd"/>
      <w:r w:rsidRPr="00026219">
        <w:rPr>
          <w:sz w:val="28"/>
          <w:szCs w:val="28"/>
        </w:rPr>
        <w:t xml:space="preserve"> сорокакратной суммы взятки.</w:t>
      </w:r>
    </w:p>
    <w:p w:rsidR="00725A1F" w:rsidRPr="00026219" w:rsidRDefault="00725A1F" w:rsidP="00725A1F">
      <w:pPr>
        <w:ind w:firstLine="624"/>
        <w:jc w:val="both"/>
        <w:rPr>
          <w:sz w:val="28"/>
          <w:szCs w:val="28"/>
        </w:rPr>
      </w:pPr>
      <w:bookmarkStart w:id="12" w:name="Par5528"/>
      <w:bookmarkEnd w:id="12"/>
      <w:r w:rsidRPr="00026219">
        <w:rPr>
          <w:sz w:val="28"/>
          <w:szCs w:val="28"/>
        </w:rPr>
        <w:t>4. Деяния, предусмотренные частями первой - третьей настоящей статьи, совершенные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w:t>
      </w:r>
    </w:p>
    <w:p w:rsidR="00725A1F" w:rsidRPr="00026219" w:rsidRDefault="00725A1F" w:rsidP="00725A1F">
      <w:pPr>
        <w:ind w:firstLine="624"/>
        <w:jc w:val="both"/>
        <w:rPr>
          <w:sz w:val="28"/>
          <w:szCs w:val="28"/>
        </w:rPr>
      </w:pPr>
      <w:r w:rsidRPr="00026219">
        <w:rPr>
          <w:sz w:val="28"/>
          <w:szCs w:val="28"/>
        </w:rPr>
        <w:t xml:space="preserve">наказываются штрафом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w:t>
      </w:r>
      <w:proofErr w:type="gramStart"/>
      <w:r w:rsidRPr="00026219">
        <w:rPr>
          <w:sz w:val="28"/>
          <w:szCs w:val="28"/>
        </w:rPr>
        <w:t>на срок от пяти до десяти лет со штрафом в размере</w:t>
      </w:r>
      <w:proofErr w:type="gramEnd"/>
      <w:r w:rsidRPr="00026219">
        <w:rPr>
          <w:sz w:val="28"/>
          <w:szCs w:val="28"/>
        </w:rPr>
        <w:t xml:space="preserve"> пятидесятикратной суммы взятки.</w:t>
      </w:r>
    </w:p>
    <w:p w:rsidR="00725A1F" w:rsidRPr="00026219" w:rsidRDefault="00725A1F" w:rsidP="00725A1F">
      <w:pPr>
        <w:ind w:firstLine="624"/>
        <w:jc w:val="both"/>
        <w:rPr>
          <w:sz w:val="28"/>
          <w:szCs w:val="28"/>
        </w:rPr>
      </w:pPr>
      <w:r w:rsidRPr="00026219">
        <w:rPr>
          <w:sz w:val="28"/>
          <w:szCs w:val="28"/>
        </w:rPr>
        <w:t>5. Деяния, предусмотренные частями первой, третьей, четвертой настоящей статьи, если они совершены:</w:t>
      </w:r>
    </w:p>
    <w:p w:rsidR="00725A1F" w:rsidRPr="00026219" w:rsidRDefault="00725A1F" w:rsidP="00725A1F">
      <w:pPr>
        <w:ind w:firstLine="624"/>
        <w:jc w:val="both"/>
        <w:rPr>
          <w:sz w:val="28"/>
          <w:szCs w:val="28"/>
        </w:rPr>
      </w:pPr>
      <w:bookmarkStart w:id="13" w:name="Par5533"/>
      <w:bookmarkEnd w:id="13"/>
      <w:r w:rsidRPr="00026219">
        <w:rPr>
          <w:sz w:val="28"/>
          <w:szCs w:val="28"/>
        </w:rPr>
        <w:t>а) группой лиц по предварительному сговору или организованной группой;</w:t>
      </w:r>
    </w:p>
    <w:p w:rsidR="00725A1F" w:rsidRPr="00026219" w:rsidRDefault="00725A1F" w:rsidP="00725A1F">
      <w:pPr>
        <w:ind w:firstLine="624"/>
        <w:jc w:val="both"/>
        <w:rPr>
          <w:sz w:val="28"/>
          <w:szCs w:val="28"/>
        </w:rPr>
      </w:pPr>
      <w:bookmarkStart w:id="14" w:name="Par5534"/>
      <w:bookmarkEnd w:id="14"/>
      <w:r w:rsidRPr="00026219">
        <w:rPr>
          <w:sz w:val="28"/>
          <w:szCs w:val="28"/>
        </w:rPr>
        <w:t>б) с вымогательством взятки;</w:t>
      </w:r>
    </w:p>
    <w:p w:rsidR="00725A1F" w:rsidRPr="00026219" w:rsidRDefault="00725A1F" w:rsidP="00725A1F">
      <w:pPr>
        <w:ind w:firstLine="624"/>
        <w:jc w:val="both"/>
        <w:rPr>
          <w:sz w:val="28"/>
          <w:szCs w:val="28"/>
        </w:rPr>
      </w:pPr>
      <w:r w:rsidRPr="00026219">
        <w:rPr>
          <w:sz w:val="28"/>
          <w:szCs w:val="28"/>
        </w:rPr>
        <w:t>в) в крупном размере, -</w:t>
      </w:r>
    </w:p>
    <w:p w:rsidR="00725A1F" w:rsidRPr="00026219" w:rsidRDefault="00725A1F" w:rsidP="00725A1F">
      <w:pPr>
        <w:ind w:firstLine="624"/>
        <w:jc w:val="both"/>
        <w:rPr>
          <w:sz w:val="28"/>
          <w:szCs w:val="28"/>
        </w:rPr>
      </w:pPr>
      <w:r w:rsidRPr="00026219">
        <w:rPr>
          <w:sz w:val="28"/>
          <w:szCs w:val="28"/>
        </w:rPr>
        <w:t>наказываются штрафом в размере от семидесятикратной до девяностократной суммы взятки либо лишением свободы на срок от семи до двенадцати лет с лишением права занимать определенные должности или заниматься определенной деятельностью на срок до трех лет и со штрафом в размере шестидесятикратной суммы взятки.</w:t>
      </w:r>
    </w:p>
    <w:p w:rsidR="00725A1F" w:rsidRPr="00026219" w:rsidRDefault="00725A1F" w:rsidP="00725A1F">
      <w:pPr>
        <w:ind w:firstLine="624"/>
        <w:jc w:val="both"/>
        <w:rPr>
          <w:sz w:val="28"/>
          <w:szCs w:val="28"/>
        </w:rPr>
      </w:pPr>
      <w:r w:rsidRPr="00026219">
        <w:rPr>
          <w:sz w:val="28"/>
          <w:szCs w:val="28"/>
        </w:rPr>
        <w:t>6. Деяния, предусмотренные частями первой, третьей, четвертой и пунктами «а» и «б» части пятой настоящей статьи, совершенные в особо крупном размере, -</w:t>
      </w:r>
    </w:p>
    <w:p w:rsidR="00725A1F" w:rsidRPr="00026219" w:rsidRDefault="00725A1F" w:rsidP="00725A1F">
      <w:pPr>
        <w:ind w:firstLine="624"/>
        <w:jc w:val="both"/>
        <w:rPr>
          <w:sz w:val="28"/>
          <w:szCs w:val="28"/>
        </w:rPr>
      </w:pPr>
      <w:r w:rsidRPr="00026219">
        <w:rPr>
          <w:sz w:val="28"/>
          <w:szCs w:val="28"/>
        </w:rPr>
        <w:t xml:space="preserve">наказываются штрафом в размере от восьмидесятикратной до стократной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w:t>
      </w:r>
      <w:proofErr w:type="gramStart"/>
      <w:r w:rsidRPr="00026219">
        <w:rPr>
          <w:sz w:val="28"/>
          <w:szCs w:val="28"/>
        </w:rPr>
        <w:t>на срок от восьми до пятнадцати лет со штрафом в размере</w:t>
      </w:r>
      <w:proofErr w:type="gramEnd"/>
      <w:r w:rsidRPr="00026219">
        <w:rPr>
          <w:sz w:val="28"/>
          <w:szCs w:val="28"/>
        </w:rPr>
        <w:t xml:space="preserve"> семидесятикратной суммы взятки.</w:t>
      </w:r>
    </w:p>
    <w:p w:rsidR="00725A1F" w:rsidRPr="00026219" w:rsidRDefault="00725A1F" w:rsidP="00725A1F">
      <w:pPr>
        <w:ind w:firstLine="624"/>
        <w:jc w:val="both"/>
        <w:rPr>
          <w:sz w:val="28"/>
          <w:szCs w:val="28"/>
        </w:rPr>
      </w:pPr>
      <w:bookmarkStart w:id="15" w:name="Par5541"/>
      <w:bookmarkEnd w:id="15"/>
      <w:r w:rsidRPr="00026219">
        <w:rPr>
          <w:sz w:val="28"/>
          <w:szCs w:val="28"/>
        </w:rPr>
        <w:t>Примечания. 1. Значительным размером взятки в настоящей статье, статьях 291 и 291.1 настоящего Кодекса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 крупным размером взятки - превышающие сто пятьдесят тысяч рублей, особо крупным размером взятки - превышающие один миллион рублей.</w:t>
      </w:r>
    </w:p>
    <w:p w:rsidR="00725A1F" w:rsidRPr="00026219" w:rsidRDefault="00725A1F" w:rsidP="00725A1F">
      <w:pPr>
        <w:ind w:firstLine="624"/>
        <w:jc w:val="both"/>
        <w:rPr>
          <w:sz w:val="28"/>
          <w:szCs w:val="28"/>
        </w:rPr>
      </w:pPr>
      <w:bookmarkStart w:id="16" w:name="Par5542"/>
      <w:bookmarkEnd w:id="16"/>
      <w:r w:rsidRPr="00026219">
        <w:rPr>
          <w:sz w:val="28"/>
          <w:szCs w:val="28"/>
        </w:rPr>
        <w:t xml:space="preserve">2. Под иностранным должностным лицом в настоящей статье, статьях 291 и 291.1 настоящего Кодекса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понимается международный гражданский </w:t>
      </w:r>
      <w:r w:rsidRPr="00026219">
        <w:rPr>
          <w:sz w:val="28"/>
          <w:szCs w:val="28"/>
        </w:rPr>
        <w:lastRenderedPageBreak/>
        <w:t xml:space="preserve">служащий или любое лицо, которое уполномочено такой организацией </w:t>
      </w:r>
      <w:proofErr w:type="gramStart"/>
      <w:r w:rsidRPr="00026219">
        <w:rPr>
          <w:sz w:val="28"/>
          <w:szCs w:val="28"/>
        </w:rPr>
        <w:t>действовать</w:t>
      </w:r>
      <w:proofErr w:type="gramEnd"/>
      <w:r w:rsidRPr="00026219">
        <w:rPr>
          <w:sz w:val="28"/>
          <w:szCs w:val="28"/>
        </w:rPr>
        <w:t xml:space="preserve"> от ее имени.</w:t>
      </w:r>
    </w:p>
    <w:p w:rsidR="00725A1F" w:rsidRPr="00026219" w:rsidRDefault="00725A1F" w:rsidP="00725A1F">
      <w:pPr>
        <w:ind w:firstLine="624"/>
        <w:jc w:val="both"/>
        <w:rPr>
          <w:i/>
          <w:sz w:val="28"/>
          <w:szCs w:val="28"/>
        </w:rPr>
      </w:pPr>
      <w:r w:rsidRPr="00026219">
        <w:rPr>
          <w:i/>
          <w:sz w:val="28"/>
          <w:szCs w:val="28"/>
        </w:rPr>
        <w:t>Статья 291. Дача взятки</w:t>
      </w:r>
    </w:p>
    <w:p w:rsidR="00725A1F" w:rsidRPr="00026219" w:rsidRDefault="00725A1F" w:rsidP="00725A1F">
      <w:pPr>
        <w:ind w:firstLine="624"/>
        <w:jc w:val="both"/>
        <w:rPr>
          <w:sz w:val="28"/>
          <w:szCs w:val="28"/>
        </w:rPr>
      </w:pPr>
      <w:bookmarkStart w:id="17" w:name="Par5554"/>
      <w:bookmarkEnd w:id="17"/>
      <w:r w:rsidRPr="00026219">
        <w:rPr>
          <w:sz w:val="28"/>
          <w:szCs w:val="28"/>
        </w:rPr>
        <w:t>1. Дача взятки должностному лицу, иностранному должностному лицу либо должностному лицу публичной международной организации лично или через посредника -</w:t>
      </w:r>
    </w:p>
    <w:p w:rsidR="00725A1F" w:rsidRPr="00026219" w:rsidRDefault="00725A1F" w:rsidP="00725A1F">
      <w:pPr>
        <w:ind w:firstLine="624"/>
        <w:jc w:val="both"/>
        <w:rPr>
          <w:sz w:val="28"/>
          <w:szCs w:val="28"/>
        </w:rPr>
      </w:pPr>
      <w:r w:rsidRPr="00026219">
        <w:rPr>
          <w:sz w:val="28"/>
          <w:szCs w:val="28"/>
        </w:rPr>
        <w:t>наказывается штрафом в размере от пятнадцатикратной до тридцатикратной суммы взятки, либо принудительными работами на срок до трех лет, либо лишением свободы на срок до двух лет со штрафом в размере десятикратной суммы взятки.</w:t>
      </w:r>
    </w:p>
    <w:p w:rsidR="00725A1F" w:rsidRPr="00026219" w:rsidRDefault="00725A1F" w:rsidP="00725A1F">
      <w:pPr>
        <w:ind w:firstLine="624"/>
        <w:jc w:val="both"/>
        <w:rPr>
          <w:sz w:val="28"/>
          <w:szCs w:val="28"/>
        </w:rPr>
      </w:pPr>
      <w:r w:rsidRPr="00026219">
        <w:rPr>
          <w:sz w:val="28"/>
          <w:szCs w:val="28"/>
        </w:rPr>
        <w:t>2. Дача взятки должностному лицу, иностранному должностному лицу либо должностному лицу публичной международной организации лично или через посредника в значительном размере -</w:t>
      </w:r>
    </w:p>
    <w:p w:rsidR="00725A1F" w:rsidRPr="00026219" w:rsidRDefault="00725A1F" w:rsidP="00725A1F">
      <w:pPr>
        <w:ind w:firstLine="624"/>
        <w:jc w:val="both"/>
        <w:rPr>
          <w:sz w:val="28"/>
          <w:szCs w:val="28"/>
        </w:rPr>
      </w:pPr>
      <w:r w:rsidRPr="00026219">
        <w:rPr>
          <w:sz w:val="28"/>
          <w:szCs w:val="28"/>
        </w:rPr>
        <w:t>наказывается штрафом в размере от двадцатикратной до сорокакратной суммы взятки либо лишением свободы на срок до трех лет со штрафом в размере пятнадцатикратной суммы взятки.</w:t>
      </w:r>
    </w:p>
    <w:p w:rsidR="00725A1F" w:rsidRPr="00026219" w:rsidRDefault="00725A1F" w:rsidP="00725A1F">
      <w:pPr>
        <w:ind w:firstLine="624"/>
        <w:jc w:val="both"/>
        <w:rPr>
          <w:sz w:val="28"/>
          <w:szCs w:val="28"/>
        </w:rPr>
      </w:pPr>
      <w:bookmarkStart w:id="18" w:name="Par5560"/>
      <w:bookmarkEnd w:id="18"/>
      <w:r w:rsidRPr="00026219">
        <w:rPr>
          <w:sz w:val="28"/>
          <w:szCs w:val="28"/>
        </w:rPr>
        <w:t>3. Дача взятки должностному лицу, иностранному должностному лицу либо должностному лицу публичной международной организации лично или через посредника за совершение заведомо незаконных действий (бездействие) -</w:t>
      </w:r>
    </w:p>
    <w:p w:rsidR="00725A1F" w:rsidRPr="00026219" w:rsidRDefault="00725A1F" w:rsidP="00725A1F">
      <w:pPr>
        <w:ind w:firstLine="624"/>
        <w:jc w:val="both"/>
        <w:rPr>
          <w:sz w:val="28"/>
          <w:szCs w:val="28"/>
        </w:rPr>
      </w:pPr>
      <w:r w:rsidRPr="00026219">
        <w:rPr>
          <w:sz w:val="28"/>
          <w:szCs w:val="28"/>
        </w:rPr>
        <w:t>наказывается штрафом в размере от тридцатикратной до шестидесятикратной суммы взятки либо лишением свободы на срок до восьми лет со штрафом в размере тридцатикратной суммы взятки.</w:t>
      </w:r>
    </w:p>
    <w:p w:rsidR="00725A1F" w:rsidRPr="00026219" w:rsidRDefault="00725A1F" w:rsidP="00725A1F">
      <w:pPr>
        <w:ind w:firstLine="624"/>
        <w:jc w:val="both"/>
        <w:rPr>
          <w:sz w:val="28"/>
          <w:szCs w:val="28"/>
        </w:rPr>
      </w:pPr>
      <w:bookmarkStart w:id="19" w:name="Par5562"/>
      <w:bookmarkEnd w:id="19"/>
      <w:r w:rsidRPr="00026219">
        <w:rPr>
          <w:sz w:val="28"/>
          <w:szCs w:val="28"/>
        </w:rPr>
        <w:t>4. Деяния, предусмотренные частями первой - третьей настоящей статьи, если они совершены:</w:t>
      </w:r>
    </w:p>
    <w:p w:rsidR="00725A1F" w:rsidRPr="00026219" w:rsidRDefault="00725A1F" w:rsidP="00725A1F">
      <w:pPr>
        <w:ind w:firstLine="624"/>
        <w:jc w:val="both"/>
        <w:rPr>
          <w:sz w:val="28"/>
          <w:szCs w:val="28"/>
        </w:rPr>
      </w:pPr>
      <w:r w:rsidRPr="00026219">
        <w:rPr>
          <w:sz w:val="28"/>
          <w:szCs w:val="28"/>
        </w:rPr>
        <w:t>а) группой лиц по предварительному сговору или организованной группой;</w:t>
      </w:r>
    </w:p>
    <w:p w:rsidR="00725A1F" w:rsidRPr="00026219" w:rsidRDefault="00725A1F" w:rsidP="00725A1F">
      <w:pPr>
        <w:ind w:firstLine="624"/>
        <w:jc w:val="both"/>
        <w:rPr>
          <w:sz w:val="28"/>
          <w:szCs w:val="28"/>
        </w:rPr>
      </w:pPr>
      <w:r w:rsidRPr="00026219">
        <w:rPr>
          <w:sz w:val="28"/>
          <w:szCs w:val="28"/>
        </w:rPr>
        <w:t>б) в крупном размере, -</w:t>
      </w:r>
    </w:p>
    <w:p w:rsidR="00725A1F" w:rsidRPr="00026219" w:rsidRDefault="00725A1F" w:rsidP="00725A1F">
      <w:pPr>
        <w:ind w:firstLine="624"/>
        <w:jc w:val="both"/>
        <w:rPr>
          <w:sz w:val="28"/>
          <w:szCs w:val="28"/>
        </w:rPr>
      </w:pPr>
      <w:r w:rsidRPr="00026219">
        <w:rPr>
          <w:sz w:val="28"/>
          <w:szCs w:val="28"/>
        </w:rPr>
        <w:t xml:space="preserve">наказываются штрафом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w:t>
      </w:r>
      <w:proofErr w:type="gramStart"/>
      <w:r w:rsidRPr="00026219">
        <w:rPr>
          <w:sz w:val="28"/>
          <w:szCs w:val="28"/>
        </w:rPr>
        <w:t>на срок от пяти до десяти лет со штрафом в размере</w:t>
      </w:r>
      <w:proofErr w:type="gramEnd"/>
      <w:r w:rsidRPr="00026219">
        <w:rPr>
          <w:sz w:val="28"/>
          <w:szCs w:val="28"/>
        </w:rPr>
        <w:t xml:space="preserve"> шестидесятикратной суммы взятки.</w:t>
      </w:r>
    </w:p>
    <w:p w:rsidR="00725A1F" w:rsidRPr="00026219" w:rsidRDefault="00725A1F" w:rsidP="00725A1F">
      <w:pPr>
        <w:ind w:firstLine="624"/>
        <w:jc w:val="both"/>
        <w:rPr>
          <w:sz w:val="28"/>
          <w:szCs w:val="28"/>
        </w:rPr>
      </w:pPr>
      <w:r w:rsidRPr="00026219">
        <w:rPr>
          <w:sz w:val="28"/>
          <w:szCs w:val="28"/>
        </w:rPr>
        <w:t>5. Деяния, предусмотренные частями первой - четвертой настоящей статьи, совершенные в особо крупном размере, -</w:t>
      </w:r>
    </w:p>
    <w:p w:rsidR="00725A1F" w:rsidRPr="00026219" w:rsidRDefault="00725A1F" w:rsidP="00725A1F">
      <w:pPr>
        <w:ind w:firstLine="624"/>
        <w:jc w:val="both"/>
        <w:rPr>
          <w:sz w:val="28"/>
          <w:szCs w:val="28"/>
        </w:rPr>
      </w:pPr>
      <w:r w:rsidRPr="00026219">
        <w:rPr>
          <w:sz w:val="28"/>
          <w:szCs w:val="28"/>
        </w:rPr>
        <w:t xml:space="preserve">наказываются штрафом в размере от семидесятикратной до девяностократной суммы взятки либо лишением свободы </w:t>
      </w:r>
      <w:proofErr w:type="gramStart"/>
      <w:r w:rsidRPr="00026219">
        <w:rPr>
          <w:sz w:val="28"/>
          <w:szCs w:val="28"/>
        </w:rPr>
        <w:t>на срок от семи до двенадцати лет со штрафом в размере</w:t>
      </w:r>
      <w:proofErr w:type="gramEnd"/>
      <w:r w:rsidRPr="00026219">
        <w:rPr>
          <w:sz w:val="28"/>
          <w:szCs w:val="28"/>
        </w:rPr>
        <w:t xml:space="preserve"> семидесятикратной суммы взятки.</w:t>
      </w:r>
    </w:p>
    <w:p w:rsidR="00725A1F" w:rsidRPr="00026219" w:rsidRDefault="00725A1F" w:rsidP="00725A1F">
      <w:pPr>
        <w:ind w:firstLine="624"/>
        <w:jc w:val="both"/>
        <w:rPr>
          <w:sz w:val="28"/>
          <w:szCs w:val="28"/>
        </w:rPr>
      </w:pPr>
      <w:r w:rsidRPr="00026219">
        <w:rPr>
          <w:sz w:val="28"/>
          <w:szCs w:val="28"/>
        </w:rPr>
        <w:t>Примечание. Лицо, давшее взятку, освобождается от уголовной ответственности, если оно активно способствовало раскрытию и (или) расследованию преступления и либо имело место вымогательство взятки со стороны должностного лица, либо лицо после совершения преступления добровольно сообщило о даче взятки органу, имеющему право возбудить уголовное дело.</w:t>
      </w:r>
    </w:p>
    <w:p w:rsidR="00725A1F" w:rsidRPr="00026219" w:rsidRDefault="00725A1F" w:rsidP="00725A1F">
      <w:pPr>
        <w:ind w:firstLine="624"/>
        <w:jc w:val="both"/>
        <w:rPr>
          <w:i/>
          <w:sz w:val="28"/>
          <w:szCs w:val="28"/>
        </w:rPr>
      </w:pPr>
      <w:r w:rsidRPr="00026219">
        <w:rPr>
          <w:i/>
          <w:sz w:val="28"/>
          <w:szCs w:val="28"/>
        </w:rPr>
        <w:lastRenderedPageBreak/>
        <w:t>Статья 291.1. Посредничество во взяточничестве</w:t>
      </w:r>
    </w:p>
    <w:p w:rsidR="00725A1F" w:rsidRPr="00026219" w:rsidRDefault="00725A1F" w:rsidP="00725A1F">
      <w:pPr>
        <w:ind w:firstLine="624"/>
        <w:jc w:val="both"/>
        <w:rPr>
          <w:sz w:val="28"/>
          <w:szCs w:val="28"/>
        </w:rPr>
      </w:pPr>
      <w:r w:rsidRPr="00026219">
        <w:rPr>
          <w:sz w:val="28"/>
          <w:szCs w:val="28"/>
        </w:rPr>
        <w:t>1. Посредничество во взяточничестве, то есть непосредственная передача взятки по поручению взяткодателя или взяткополучателя либо иное способствование взяткодателю и (или) взяткополучателю в достижении либо реализации соглашения между ними о получении и даче взятки в значительном размере, -</w:t>
      </w:r>
    </w:p>
    <w:p w:rsidR="00725A1F" w:rsidRPr="00026219" w:rsidRDefault="00725A1F" w:rsidP="00725A1F">
      <w:pPr>
        <w:ind w:firstLine="624"/>
        <w:jc w:val="both"/>
        <w:rPr>
          <w:sz w:val="28"/>
          <w:szCs w:val="28"/>
        </w:rPr>
      </w:pPr>
      <w:r w:rsidRPr="00026219">
        <w:rPr>
          <w:sz w:val="28"/>
          <w:szCs w:val="28"/>
        </w:rPr>
        <w:t>наказывается штрафом в размере от двадцатикратной до сорокакратной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до пяти лет со штрафом в размере двадцатикратной суммы взятки.</w:t>
      </w:r>
    </w:p>
    <w:p w:rsidR="00725A1F" w:rsidRPr="00026219" w:rsidRDefault="00725A1F" w:rsidP="00725A1F">
      <w:pPr>
        <w:ind w:firstLine="624"/>
        <w:jc w:val="both"/>
        <w:rPr>
          <w:sz w:val="28"/>
          <w:szCs w:val="28"/>
        </w:rPr>
      </w:pPr>
      <w:r w:rsidRPr="00026219">
        <w:rPr>
          <w:sz w:val="28"/>
          <w:szCs w:val="28"/>
        </w:rPr>
        <w:t>2. Посредничество во взяточничестве за совершение заведомо незаконных действий (бездействие) либо лицом с использованием своего служебного положения -</w:t>
      </w:r>
    </w:p>
    <w:p w:rsidR="00725A1F" w:rsidRPr="00026219" w:rsidRDefault="00725A1F" w:rsidP="00725A1F">
      <w:pPr>
        <w:ind w:firstLine="624"/>
        <w:jc w:val="both"/>
        <w:rPr>
          <w:sz w:val="28"/>
          <w:szCs w:val="28"/>
        </w:rPr>
      </w:pPr>
      <w:r w:rsidRPr="00026219">
        <w:rPr>
          <w:sz w:val="28"/>
          <w:szCs w:val="28"/>
        </w:rPr>
        <w:t xml:space="preserve">наказывается штрафом 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w:t>
      </w:r>
      <w:proofErr w:type="gramStart"/>
      <w:r w:rsidRPr="00026219">
        <w:rPr>
          <w:sz w:val="28"/>
          <w:szCs w:val="28"/>
        </w:rPr>
        <w:t>на срок от трех до семи лет со штрафом в размере</w:t>
      </w:r>
      <w:proofErr w:type="gramEnd"/>
      <w:r w:rsidRPr="00026219">
        <w:rPr>
          <w:sz w:val="28"/>
          <w:szCs w:val="28"/>
        </w:rPr>
        <w:t xml:space="preserve"> тридцатикратной суммы взятки.</w:t>
      </w:r>
    </w:p>
    <w:p w:rsidR="00725A1F" w:rsidRPr="00026219" w:rsidRDefault="00725A1F" w:rsidP="00725A1F">
      <w:pPr>
        <w:ind w:firstLine="624"/>
        <w:jc w:val="both"/>
        <w:rPr>
          <w:sz w:val="28"/>
          <w:szCs w:val="28"/>
        </w:rPr>
      </w:pPr>
      <w:r w:rsidRPr="00026219">
        <w:rPr>
          <w:sz w:val="28"/>
          <w:szCs w:val="28"/>
        </w:rPr>
        <w:t>3. Посредничество во взяточничестве, совершенное:</w:t>
      </w:r>
    </w:p>
    <w:p w:rsidR="00725A1F" w:rsidRPr="00026219" w:rsidRDefault="00725A1F" w:rsidP="00725A1F">
      <w:pPr>
        <w:ind w:firstLine="624"/>
        <w:jc w:val="both"/>
        <w:rPr>
          <w:sz w:val="28"/>
          <w:szCs w:val="28"/>
        </w:rPr>
      </w:pPr>
      <w:r w:rsidRPr="00026219">
        <w:rPr>
          <w:sz w:val="28"/>
          <w:szCs w:val="28"/>
        </w:rPr>
        <w:t>а) группой лиц по предварительному сговору или организованной группой;</w:t>
      </w:r>
    </w:p>
    <w:p w:rsidR="00725A1F" w:rsidRPr="00026219" w:rsidRDefault="00725A1F" w:rsidP="00725A1F">
      <w:pPr>
        <w:ind w:firstLine="624"/>
        <w:jc w:val="both"/>
        <w:rPr>
          <w:sz w:val="28"/>
          <w:szCs w:val="28"/>
        </w:rPr>
      </w:pPr>
      <w:r w:rsidRPr="00026219">
        <w:rPr>
          <w:sz w:val="28"/>
          <w:szCs w:val="28"/>
        </w:rPr>
        <w:t>б) в крупном размере, -</w:t>
      </w:r>
    </w:p>
    <w:p w:rsidR="00725A1F" w:rsidRPr="00026219" w:rsidRDefault="00725A1F" w:rsidP="00725A1F">
      <w:pPr>
        <w:ind w:firstLine="624"/>
        <w:jc w:val="both"/>
        <w:rPr>
          <w:sz w:val="28"/>
          <w:szCs w:val="28"/>
        </w:rPr>
      </w:pPr>
      <w:r w:rsidRPr="00026219">
        <w:rPr>
          <w:sz w:val="28"/>
          <w:szCs w:val="28"/>
        </w:rPr>
        <w:t xml:space="preserve">наказывается штрафом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w:t>
      </w:r>
      <w:proofErr w:type="gramStart"/>
      <w:r w:rsidRPr="00026219">
        <w:rPr>
          <w:sz w:val="28"/>
          <w:szCs w:val="28"/>
        </w:rPr>
        <w:t>на срок от семи до двенадцати лет со штрафом в размере</w:t>
      </w:r>
      <w:proofErr w:type="gramEnd"/>
      <w:r w:rsidRPr="00026219">
        <w:rPr>
          <w:sz w:val="28"/>
          <w:szCs w:val="28"/>
        </w:rPr>
        <w:t xml:space="preserve"> шестидесятикратной суммы взятки.</w:t>
      </w:r>
    </w:p>
    <w:p w:rsidR="00725A1F" w:rsidRPr="00026219" w:rsidRDefault="00725A1F" w:rsidP="00725A1F">
      <w:pPr>
        <w:ind w:firstLine="624"/>
        <w:jc w:val="both"/>
        <w:rPr>
          <w:sz w:val="28"/>
          <w:szCs w:val="28"/>
        </w:rPr>
      </w:pPr>
      <w:r w:rsidRPr="00026219">
        <w:rPr>
          <w:sz w:val="28"/>
          <w:szCs w:val="28"/>
        </w:rPr>
        <w:t>4. Посредничество во взяточничестве, совершенное в особо крупном размере, -</w:t>
      </w:r>
    </w:p>
    <w:p w:rsidR="00725A1F" w:rsidRPr="00026219" w:rsidRDefault="00725A1F" w:rsidP="00725A1F">
      <w:pPr>
        <w:ind w:firstLine="624"/>
        <w:jc w:val="both"/>
        <w:rPr>
          <w:sz w:val="28"/>
          <w:szCs w:val="28"/>
        </w:rPr>
      </w:pPr>
      <w:r w:rsidRPr="00026219">
        <w:rPr>
          <w:sz w:val="28"/>
          <w:szCs w:val="28"/>
        </w:rPr>
        <w:t xml:space="preserve">наказывается штрафом в размере от семидесятикратной до девяностократной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w:t>
      </w:r>
      <w:proofErr w:type="gramStart"/>
      <w:r w:rsidRPr="00026219">
        <w:rPr>
          <w:sz w:val="28"/>
          <w:szCs w:val="28"/>
        </w:rPr>
        <w:t>на срок от семи до двенадцати лет со штрафом в размере</w:t>
      </w:r>
      <w:proofErr w:type="gramEnd"/>
      <w:r w:rsidRPr="00026219">
        <w:rPr>
          <w:sz w:val="28"/>
          <w:szCs w:val="28"/>
        </w:rPr>
        <w:t xml:space="preserve"> семидесятикратной суммы взятки.</w:t>
      </w:r>
    </w:p>
    <w:p w:rsidR="00725A1F" w:rsidRPr="00026219" w:rsidRDefault="00725A1F" w:rsidP="00725A1F">
      <w:pPr>
        <w:ind w:firstLine="624"/>
        <w:jc w:val="both"/>
        <w:rPr>
          <w:sz w:val="28"/>
          <w:szCs w:val="28"/>
        </w:rPr>
      </w:pPr>
      <w:r w:rsidRPr="00026219">
        <w:rPr>
          <w:sz w:val="28"/>
          <w:szCs w:val="28"/>
        </w:rPr>
        <w:t>5. Обещание или предложение посредничества во взяточничестве -</w:t>
      </w:r>
    </w:p>
    <w:p w:rsidR="00725A1F" w:rsidRPr="00026219" w:rsidRDefault="00725A1F" w:rsidP="00725A1F">
      <w:pPr>
        <w:ind w:firstLine="624"/>
        <w:jc w:val="both"/>
        <w:rPr>
          <w:sz w:val="28"/>
          <w:szCs w:val="28"/>
        </w:rPr>
      </w:pPr>
      <w:proofErr w:type="gramStart"/>
      <w:r w:rsidRPr="00026219">
        <w:rPr>
          <w:sz w:val="28"/>
          <w:szCs w:val="28"/>
        </w:rPr>
        <w:t>наказывается штрафом в размере от пятнадцатикратной до семидесятикратной суммы взятки с лишением права занимать определенные должности или заниматься определенной деятельностью на срок до трех лет или штрафом в размере от двадцати пяти тысяч до пятисот миллионов рублей с лишением права занимать определенные должности или заниматься определенной деятельностью на срок до трех лет либо лишением свободы на срок до семи лет</w:t>
      </w:r>
      <w:proofErr w:type="gramEnd"/>
      <w:r w:rsidRPr="00026219">
        <w:rPr>
          <w:sz w:val="28"/>
          <w:szCs w:val="28"/>
        </w:rPr>
        <w:t xml:space="preserve"> со штрафом в размере от десятикратной до шестидесятикратной суммы взятки.</w:t>
      </w:r>
    </w:p>
    <w:p w:rsidR="00725A1F" w:rsidRPr="00026219" w:rsidRDefault="00725A1F" w:rsidP="00725A1F">
      <w:pPr>
        <w:ind w:firstLine="624"/>
        <w:jc w:val="both"/>
        <w:rPr>
          <w:sz w:val="28"/>
          <w:szCs w:val="28"/>
        </w:rPr>
      </w:pPr>
      <w:r w:rsidRPr="00026219">
        <w:rPr>
          <w:sz w:val="28"/>
          <w:szCs w:val="28"/>
        </w:rPr>
        <w:lastRenderedPageBreak/>
        <w:t>Примечание. Лицо, являющееся посредником во взяточничестве, освобождается от уголовной ответственности, если оно после совершения преступления активно способствовало раскрытию и (или) пресечению преступления и добровольно сообщило органу, имеющему право возбудить уголовное дело, о посредничестве во взяточничестве.</w:t>
      </w:r>
    </w:p>
    <w:p w:rsidR="00725A1F" w:rsidRPr="00026219" w:rsidRDefault="00725A1F" w:rsidP="00725A1F">
      <w:pPr>
        <w:ind w:firstLine="624"/>
        <w:jc w:val="both"/>
        <w:rPr>
          <w:i/>
          <w:sz w:val="28"/>
          <w:szCs w:val="28"/>
        </w:rPr>
      </w:pPr>
      <w:r w:rsidRPr="00026219">
        <w:rPr>
          <w:i/>
          <w:sz w:val="28"/>
          <w:szCs w:val="28"/>
        </w:rPr>
        <w:t>Статья 292. Служебный подлог</w:t>
      </w:r>
    </w:p>
    <w:p w:rsidR="00725A1F" w:rsidRPr="00026219" w:rsidRDefault="00725A1F" w:rsidP="00725A1F">
      <w:pPr>
        <w:ind w:firstLine="624"/>
        <w:jc w:val="both"/>
        <w:rPr>
          <w:sz w:val="28"/>
          <w:szCs w:val="28"/>
        </w:rPr>
      </w:pPr>
      <w:r w:rsidRPr="00026219">
        <w:rPr>
          <w:sz w:val="28"/>
          <w:szCs w:val="28"/>
        </w:rPr>
        <w:t xml:space="preserve">1. </w:t>
      </w:r>
      <w:proofErr w:type="gramStart"/>
      <w:r w:rsidRPr="00026219">
        <w:rPr>
          <w:sz w:val="28"/>
          <w:szCs w:val="28"/>
        </w:rPr>
        <w:t>Служебный подлог, то есть внесение должностным лицом, а также государственным служащим или служащим органа местного самоуправления, не являющимся должностным лицом, в официальные документы заведомо ложных сведений, а равно внесение в указанные документы исправлений, искажающих их действительное содержание, если эти деяния совершены из корыстной или иной личной заинтересованности (при отсутствии признаков преступления, предусмотренного частью первой статьи 292.1 настоящего Кодекса), -</w:t>
      </w:r>
      <w:proofErr w:type="gramEnd"/>
    </w:p>
    <w:p w:rsidR="00725A1F" w:rsidRPr="00026219" w:rsidRDefault="00725A1F" w:rsidP="00725A1F">
      <w:pPr>
        <w:ind w:firstLine="624"/>
        <w:jc w:val="both"/>
        <w:rPr>
          <w:sz w:val="28"/>
          <w:szCs w:val="28"/>
        </w:rPr>
      </w:pPr>
      <w:proofErr w:type="gramStart"/>
      <w:r w:rsidRPr="00026219">
        <w:rPr>
          <w:sz w:val="28"/>
          <w:szCs w:val="28"/>
        </w:rPr>
        <w:t>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двух лет, либо арестом на срок до шести месяцев, либо лишением свободы на срок до</w:t>
      </w:r>
      <w:proofErr w:type="gramEnd"/>
      <w:r w:rsidRPr="00026219">
        <w:rPr>
          <w:sz w:val="28"/>
          <w:szCs w:val="28"/>
        </w:rPr>
        <w:t xml:space="preserve"> двух лет.</w:t>
      </w:r>
    </w:p>
    <w:p w:rsidR="00725A1F" w:rsidRPr="00026219" w:rsidRDefault="00725A1F" w:rsidP="00725A1F">
      <w:pPr>
        <w:ind w:firstLine="624"/>
        <w:jc w:val="both"/>
        <w:rPr>
          <w:sz w:val="28"/>
          <w:szCs w:val="28"/>
        </w:rPr>
      </w:pPr>
      <w:r w:rsidRPr="00026219">
        <w:rPr>
          <w:sz w:val="28"/>
          <w:szCs w:val="28"/>
        </w:rPr>
        <w:t>2. Те же деяния, повлекшие существенное нарушение прав и законных интересов граждан или организаций либо охраняемых законом интересов общества или государства, -</w:t>
      </w:r>
    </w:p>
    <w:p w:rsidR="00725A1F" w:rsidRPr="00026219" w:rsidRDefault="00725A1F" w:rsidP="00725A1F">
      <w:pPr>
        <w:ind w:firstLine="624"/>
        <w:jc w:val="both"/>
        <w:rPr>
          <w:sz w:val="28"/>
          <w:szCs w:val="28"/>
        </w:rPr>
      </w:pPr>
      <w:proofErr w:type="gramStart"/>
      <w:r w:rsidRPr="00026219">
        <w:rPr>
          <w:sz w:val="28"/>
          <w:szCs w:val="28"/>
        </w:rP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w:t>
      </w:r>
      <w:proofErr w:type="gramEnd"/>
      <w:r w:rsidRPr="00026219">
        <w:rPr>
          <w:sz w:val="28"/>
          <w:szCs w:val="28"/>
        </w:rPr>
        <w:t xml:space="preserve"> четырех лет с лишением права занимать определенные должности или заниматься определенной деятельностью на срок до трех лет или без такового.</w:t>
      </w:r>
    </w:p>
    <w:p w:rsidR="00725A1F" w:rsidRPr="00026219" w:rsidRDefault="00725A1F" w:rsidP="00725A1F">
      <w:pPr>
        <w:ind w:firstLine="624"/>
        <w:jc w:val="both"/>
        <w:rPr>
          <w:i/>
          <w:sz w:val="28"/>
          <w:szCs w:val="28"/>
        </w:rPr>
      </w:pPr>
      <w:r w:rsidRPr="00026219">
        <w:rPr>
          <w:i/>
          <w:sz w:val="28"/>
          <w:szCs w:val="28"/>
        </w:rPr>
        <w:t>Статья 304. Провокация взятки либо коммерческого подкупа</w:t>
      </w:r>
    </w:p>
    <w:p w:rsidR="00725A1F" w:rsidRPr="00026219" w:rsidRDefault="00725A1F" w:rsidP="00725A1F">
      <w:pPr>
        <w:ind w:firstLine="624"/>
        <w:jc w:val="both"/>
        <w:rPr>
          <w:sz w:val="28"/>
          <w:szCs w:val="28"/>
        </w:rPr>
      </w:pPr>
      <w:r w:rsidRPr="00026219">
        <w:rPr>
          <w:sz w:val="28"/>
          <w:szCs w:val="28"/>
        </w:rPr>
        <w:t>Провокация взятки либо коммерческого подкупа, то есть попытка передачи должностному лицу либо лицу, выполняющему управленческие функции в коммерческих или иных организациях, без его согласия денег, ценных бумаг, иного имущества или оказания ему услуг имущественного характера в целях искусственного создания доказательств совершения преступления либо шантажа, -</w:t>
      </w:r>
    </w:p>
    <w:p w:rsidR="00725A1F" w:rsidRPr="00026219" w:rsidRDefault="00725A1F" w:rsidP="00725A1F">
      <w:pPr>
        <w:ind w:firstLine="624"/>
        <w:jc w:val="both"/>
        <w:rPr>
          <w:sz w:val="28"/>
          <w:szCs w:val="28"/>
        </w:rPr>
      </w:pPr>
      <w:proofErr w:type="gramStart"/>
      <w:r w:rsidRPr="00026219">
        <w:rPr>
          <w:sz w:val="28"/>
          <w:szCs w:val="28"/>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w:t>
      </w:r>
      <w:proofErr w:type="gramEnd"/>
      <w:r w:rsidRPr="00026219">
        <w:rPr>
          <w:sz w:val="28"/>
          <w:szCs w:val="28"/>
        </w:rPr>
        <w:t xml:space="preserve"> </w:t>
      </w:r>
      <w:r w:rsidRPr="00026219">
        <w:rPr>
          <w:sz w:val="28"/>
          <w:szCs w:val="28"/>
        </w:rPr>
        <w:lastRenderedPageBreak/>
        <w:t>определенные должности или заниматься определенной деятельностью на срок до трех лет или без такового.</w:t>
      </w:r>
    </w:p>
    <w:p w:rsidR="00725A1F" w:rsidRPr="00026219" w:rsidRDefault="00725A1F" w:rsidP="00725A1F">
      <w:pPr>
        <w:ind w:firstLine="624"/>
        <w:jc w:val="both"/>
        <w:rPr>
          <w:sz w:val="28"/>
          <w:szCs w:val="28"/>
        </w:rPr>
      </w:pPr>
      <w:proofErr w:type="gramStart"/>
      <w:r w:rsidRPr="00026219">
        <w:rPr>
          <w:sz w:val="28"/>
          <w:szCs w:val="28"/>
          <w:shd w:val="clear" w:color="auto" w:fill="FFFFFF"/>
        </w:rPr>
        <w:t>В связи с вопросами, возникающими у судов при рассмотрении уголовных дел о взяточничестве (</w:t>
      </w:r>
      <w:hyperlink r:id="rId14" w:tooltip="&quot;Уголовный кодекс Российской Федерации&quot; от 13.06.1996 N 63-ФЗ&#10;(ред. от 23.07.2013)&#10;(с изм. и доп., вступающими в силу с 01.09.2013)" w:history="1">
        <w:r w:rsidRPr="00026219">
          <w:rPr>
            <w:rStyle w:val="aa"/>
            <w:sz w:val="28"/>
            <w:szCs w:val="28"/>
            <w:shd w:val="clear" w:color="auto" w:fill="FFFFFF"/>
          </w:rPr>
          <w:t>статьи 290</w:t>
        </w:r>
      </w:hyperlink>
      <w:r w:rsidRPr="00026219">
        <w:rPr>
          <w:sz w:val="28"/>
          <w:szCs w:val="28"/>
          <w:shd w:val="clear" w:color="auto" w:fill="FFFFFF"/>
        </w:rPr>
        <w:t>,</w:t>
      </w:r>
      <w:r w:rsidRPr="00026219">
        <w:rPr>
          <w:rStyle w:val="apple-converted-space"/>
          <w:sz w:val="28"/>
          <w:szCs w:val="28"/>
          <w:shd w:val="clear" w:color="auto" w:fill="FFFFFF"/>
        </w:rPr>
        <w:t> </w:t>
      </w:r>
      <w:hyperlink r:id="rId15" w:tooltip="&quot;Уголовный кодекс Российской Федерации&quot; от 13.06.1996 N 63-ФЗ&#10;(ред. от 23.07.2013)&#10;(с изм. и доп., вступающими в силу с 01.09.2013)" w:history="1">
        <w:r w:rsidRPr="00026219">
          <w:rPr>
            <w:rStyle w:val="aa"/>
            <w:sz w:val="28"/>
            <w:szCs w:val="28"/>
            <w:shd w:val="clear" w:color="auto" w:fill="FFFFFF"/>
          </w:rPr>
          <w:t>291</w:t>
        </w:r>
      </w:hyperlink>
      <w:r w:rsidRPr="00026219">
        <w:rPr>
          <w:rStyle w:val="apple-converted-space"/>
          <w:sz w:val="28"/>
          <w:szCs w:val="28"/>
          <w:shd w:val="clear" w:color="auto" w:fill="FFFFFF"/>
        </w:rPr>
        <w:t> </w:t>
      </w:r>
      <w:r w:rsidRPr="00026219">
        <w:rPr>
          <w:sz w:val="28"/>
          <w:szCs w:val="28"/>
          <w:shd w:val="clear" w:color="auto" w:fill="FFFFFF"/>
        </w:rPr>
        <w:t>и</w:t>
      </w:r>
      <w:r w:rsidRPr="00026219">
        <w:rPr>
          <w:rStyle w:val="apple-converted-space"/>
          <w:sz w:val="28"/>
          <w:szCs w:val="28"/>
          <w:shd w:val="clear" w:color="auto" w:fill="FFFFFF"/>
        </w:rPr>
        <w:t> </w:t>
      </w:r>
      <w:hyperlink r:id="rId16" w:tooltip="&quot;Уголовный кодекс Российской Федерации&quot; от 13.06.1996 N 63-ФЗ&#10;(ред. от 23.07.2013)&#10;(с изм. и доп., вступающими в силу с 01.09.2013)" w:history="1">
        <w:r w:rsidRPr="00026219">
          <w:rPr>
            <w:rStyle w:val="aa"/>
            <w:sz w:val="28"/>
            <w:szCs w:val="28"/>
            <w:shd w:val="clear" w:color="auto" w:fill="FFFFFF"/>
          </w:rPr>
          <w:t>291.1</w:t>
        </w:r>
      </w:hyperlink>
      <w:r w:rsidRPr="00026219">
        <w:rPr>
          <w:rStyle w:val="apple-converted-space"/>
          <w:sz w:val="28"/>
          <w:szCs w:val="28"/>
          <w:shd w:val="clear" w:color="auto" w:fill="FFFFFF"/>
        </w:rPr>
        <w:t> </w:t>
      </w:r>
      <w:r w:rsidRPr="00026219">
        <w:rPr>
          <w:sz w:val="28"/>
          <w:szCs w:val="28"/>
          <w:shd w:val="clear" w:color="auto" w:fill="FFFFFF"/>
        </w:rPr>
        <w:t>УК РФ) и об иных связанных с ним преступлениях, в том числе коррупционных (в частности, предусмотренных</w:t>
      </w:r>
      <w:r w:rsidRPr="00026219">
        <w:rPr>
          <w:rStyle w:val="apple-converted-space"/>
          <w:sz w:val="28"/>
          <w:szCs w:val="28"/>
          <w:shd w:val="clear" w:color="auto" w:fill="FFFFFF"/>
        </w:rPr>
        <w:t> </w:t>
      </w:r>
      <w:hyperlink r:id="rId17" w:tooltip="&quot;Уголовный кодекс Российской Федерации&quot; от 13.06.1996 N 63-ФЗ&#10;(ред. от 23.07.2013)&#10;(с изм. и доп., вступающими в силу с 01.09.2013)" w:history="1">
        <w:r w:rsidRPr="00026219">
          <w:rPr>
            <w:rStyle w:val="aa"/>
            <w:sz w:val="28"/>
            <w:szCs w:val="28"/>
            <w:shd w:val="clear" w:color="auto" w:fill="FFFFFF"/>
          </w:rPr>
          <w:t>статьями 159</w:t>
        </w:r>
      </w:hyperlink>
      <w:r w:rsidRPr="00026219">
        <w:rPr>
          <w:sz w:val="28"/>
          <w:szCs w:val="28"/>
          <w:shd w:val="clear" w:color="auto" w:fill="FFFFFF"/>
        </w:rPr>
        <w:t>,</w:t>
      </w:r>
      <w:r w:rsidRPr="00026219">
        <w:rPr>
          <w:rStyle w:val="apple-converted-space"/>
          <w:sz w:val="28"/>
          <w:szCs w:val="28"/>
          <w:shd w:val="clear" w:color="auto" w:fill="FFFFFF"/>
        </w:rPr>
        <w:t> </w:t>
      </w:r>
      <w:hyperlink r:id="rId18" w:tooltip="&quot;Уголовный кодекс Российской Федерации&quot; от 13.06.1996 N 63-ФЗ&#10;(ред. от 23.07.2013)&#10;(с изм. и доп., вступающими в силу с 01.09.2013)" w:history="1">
        <w:r w:rsidRPr="00026219">
          <w:rPr>
            <w:rStyle w:val="aa"/>
            <w:sz w:val="28"/>
            <w:szCs w:val="28"/>
            <w:shd w:val="clear" w:color="auto" w:fill="FFFFFF"/>
          </w:rPr>
          <w:t>160</w:t>
        </w:r>
      </w:hyperlink>
      <w:r w:rsidRPr="00026219">
        <w:rPr>
          <w:sz w:val="28"/>
          <w:szCs w:val="28"/>
          <w:shd w:val="clear" w:color="auto" w:fill="FFFFFF"/>
        </w:rPr>
        <w:t>,</w:t>
      </w:r>
      <w:r w:rsidRPr="00026219">
        <w:rPr>
          <w:rStyle w:val="apple-converted-space"/>
          <w:sz w:val="28"/>
          <w:szCs w:val="28"/>
          <w:shd w:val="clear" w:color="auto" w:fill="FFFFFF"/>
        </w:rPr>
        <w:t> </w:t>
      </w:r>
      <w:hyperlink r:id="rId19" w:tooltip="&quot;Уголовный кодекс Российской Федерации&quot; от 13.06.1996 N 63-ФЗ&#10;(ред. от 23.07.2013)&#10;(с изм. и доп., вступающими в силу с 01.09.2013)" w:history="1">
        <w:r w:rsidRPr="00026219">
          <w:rPr>
            <w:rStyle w:val="aa"/>
            <w:sz w:val="28"/>
            <w:szCs w:val="28"/>
            <w:shd w:val="clear" w:color="auto" w:fill="FFFFFF"/>
          </w:rPr>
          <w:t>204</w:t>
        </w:r>
      </w:hyperlink>
      <w:r w:rsidRPr="00026219">
        <w:rPr>
          <w:sz w:val="28"/>
          <w:szCs w:val="28"/>
          <w:shd w:val="clear" w:color="auto" w:fill="FFFFFF"/>
        </w:rPr>
        <w:t>,</w:t>
      </w:r>
      <w:proofErr w:type="gramEnd"/>
      <w:r w:rsidRPr="00026219">
        <w:rPr>
          <w:rStyle w:val="apple-converted-space"/>
          <w:sz w:val="28"/>
          <w:szCs w:val="28"/>
          <w:shd w:val="clear" w:color="auto" w:fill="FFFFFF"/>
        </w:rPr>
        <w:t> </w:t>
      </w:r>
      <w:hyperlink r:id="rId20" w:tooltip="&quot;Уголовный кодекс Российской Федерации&quot; от 13.06.1996 N 63-ФЗ&#10;(ред. от 23.07.2013)&#10;(с изм. и доп., вступающими в силу с 01.09.2013)" w:history="1">
        <w:r w:rsidRPr="00026219">
          <w:rPr>
            <w:rStyle w:val="aa"/>
            <w:sz w:val="28"/>
            <w:szCs w:val="28"/>
            <w:shd w:val="clear" w:color="auto" w:fill="FFFFFF"/>
          </w:rPr>
          <w:t>292</w:t>
        </w:r>
      </w:hyperlink>
      <w:r w:rsidRPr="00026219">
        <w:rPr>
          <w:sz w:val="28"/>
          <w:szCs w:val="28"/>
          <w:shd w:val="clear" w:color="auto" w:fill="FFFFFF"/>
        </w:rPr>
        <w:t>,</w:t>
      </w:r>
      <w:r w:rsidRPr="00026219">
        <w:rPr>
          <w:rStyle w:val="apple-converted-space"/>
          <w:sz w:val="28"/>
          <w:szCs w:val="28"/>
          <w:shd w:val="clear" w:color="auto" w:fill="FFFFFF"/>
        </w:rPr>
        <w:t> </w:t>
      </w:r>
      <w:hyperlink r:id="rId21" w:tooltip="&quot;Уголовный кодекс Российской Федерации&quot; от 13.06.1996 N 63-ФЗ&#10;(ред. от 23.07.2013)&#10;(с изм. и доп., вступающими в силу с 01.09.2013)" w:history="1">
        <w:r w:rsidRPr="00026219">
          <w:rPr>
            <w:rStyle w:val="aa"/>
            <w:sz w:val="28"/>
            <w:szCs w:val="28"/>
            <w:shd w:val="clear" w:color="auto" w:fill="FFFFFF"/>
          </w:rPr>
          <w:t>304</w:t>
        </w:r>
      </w:hyperlink>
      <w:r w:rsidRPr="00026219">
        <w:rPr>
          <w:rStyle w:val="apple-converted-space"/>
          <w:sz w:val="28"/>
          <w:szCs w:val="28"/>
          <w:shd w:val="clear" w:color="auto" w:fill="FFFFFF"/>
        </w:rPr>
        <w:t> </w:t>
      </w:r>
      <w:r w:rsidRPr="00026219">
        <w:rPr>
          <w:sz w:val="28"/>
          <w:szCs w:val="28"/>
          <w:shd w:val="clear" w:color="auto" w:fill="FFFFFF"/>
        </w:rPr>
        <w:t>УК РФ), и в целях обеспечения единства судебной практики Пленумом Верховного Суда Российской Федерации, руководствуясь</w:t>
      </w:r>
      <w:r w:rsidRPr="00026219">
        <w:rPr>
          <w:rStyle w:val="apple-converted-space"/>
          <w:sz w:val="28"/>
          <w:szCs w:val="28"/>
          <w:shd w:val="clear" w:color="auto" w:fill="FFFFFF"/>
        </w:rPr>
        <w:t> </w:t>
      </w:r>
      <w:hyperlink r:id="rId22" w:tooltip="&quot;Конституция Российской Федерации&quot;&#10;(принята всенародным голосованием 12.12.1993)&#10;(с учетом поправок, внесенных Законами РФ о поправках к Конституции РФ от 30.12.2008 N 6-ФКЗ, от 30.12.2008 N 7-ФКЗ)" w:history="1">
        <w:r w:rsidRPr="00026219">
          <w:rPr>
            <w:rStyle w:val="aa"/>
            <w:sz w:val="28"/>
            <w:szCs w:val="28"/>
            <w:shd w:val="clear" w:color="auto" w:fill="FFFFFF"/>
          </w:rPr>
          <w:t>статьей 126</w:t>
        </w:r>
      </w:hyperlink>
      <w:r w:rsidRPr="00026219">
        <w:rPr>
          <w:rStyle w:val="apple-converted-space"/>
          <w:sz w:val="28"/>
          <w:szCs w:val="28"/>
          <w:shd w:val="clear" w:color="auto" w:fill="FFFFFF"/>
        </w:rPr>
        <w:t> </w:t>
      </w:r>
      <w:r w:rsidRPr="00026219">
        <w:rPr>
          <w:sz w:val="28"/>
          <w:szCs w:val="28"/>
          <w:shd w:val="clear" w:color="auto" w:fill="FFFFFF"/>
        </w:rPr>
        <w:t>Конституции Российской Федерации,</w:t>
      </w:r>
      <w:r w:rsidRPr="00026219">
        <w:rPr>
          <w:rStyle w:val="apple-converted-space"/>
          <w:sz w:val="28"/>
          <w:szCs w:val="28"/>
          <w:shd w:val="clear" w:color="auto" w:fill="FFFFFF"/>
        </w:rPr>
        <w:t> </w:t>
      </w:r>
      <w:hyperlink r:id="rId23" w:tooltip="Федеральный конституционный закон от 07.02.2011 N 1-ФКЗ&#10;(ред. от 01.12.2012)&#10;&quot;О судах общей юрисдикции в Российской Федерации&quot;" w:history="1">
        <w:r w:rsidRPr="00026219">
          <w:rPr>
            <w:rStyle w:val="aa"/>
            <w:sz w:val="28"/>
            <w:szCs w:val="28"/>
            <w:shd w:val="clear" w:color="auto" w:fill="FFFFFF"/>
          </w:rPr>
          <w:t>статьями 9</w:t>
        </w:r>
      </w:hyperlink>
      <w:r w:rsidRPr="00026219">
        <w:rPr>
          <w:sz w:val="28"/>
          <w:szCs w:val="28"/>
          <w:shd w:val="clear" w:color="auto" w:fill="FFFFFF"/>
        </w:rPr>
        <w:t>,</w:t>
      </w:r>
      <w:r w:rsidRPr="00026219">
        <w:rPr>
          <w:rStyle w:val="apple-converted-space"/>
          <w:sz w:val="28"/>
          <w:szCs w:val="28"/>
          <w:shd w:val="clear" w:color="auto" w:fill="FFFFFF"/>
        </w:rPr>
        <w:t> </w:t>
      </w:r>
      <w:hyperlink r:id="rId24" w:tooltip="Федеральный конституционный закон от 07.02.2011 N 1-ФКЗ&#10;(ред. от 01.12.2012)&#10;&quot;О судах общей юрисдикции в Российской Федерации&quot;" w:history="1">
        <w:r w:rsidRPr="00026219">
          <w:rPr>
            <w:rStyle w:val="aa"/>
            <w:sz w:val="28"/>
            <w:szCs w:val="28"/>
            <w:shd w:val="clear" w:color="auto" w:fill="FFFFFF"/>
          </w:rPr>
          <w:t>14</w:t>
        </w:r>
      </w:hyperlink>
      <w:r w:rsidRPr="00026219">
        <w:rPr>
          <w:rStyle w:val="apple-converted-space"/>
          <w:sz w:val="28"/>
          <w:szCs w:val="28"/>
          <w:shd w:val="clear" w:color="auto" w:fill="FFFFFF"/>
        </w:rPr>
        <w:t> </w:t>
      </w:r>
      <w:r w:rsidRPr="00026219">
        <w:rPr>
          <w:sz w:val="28"/>
          <w:szCs w:val="28"/>
          <w:shd w:val="clear" w:color="auto" w:fill="FFFFFF"/>
        </w:rPr>
        <w:t xml:space="preserve">Федерального конституционного закона от 7 февраля 2011 года № 1-ФКЗ «О судах общей юрисдикции в Российской Федерации», были даны разъяснения о применении положений законодательства </w:t>
      </w:r>
      <w:r w:rsidRPr="00026219">
        <w:rPr>
          <w:rFonts w:eastAsia="Times New Roman"/>
          <w:sz w:val="28"/>
          <w:szCs w:val="28"/>
        </w:rPr>
        <w:t>о взяточничестве и об иных коррупционных преступлениях</w:t>
      </w:r>
      <w:r w:rsidRPr="00026219">
        <w:rPr>
          <w:sz w:val="28"/>
          <w:szCs w:val="28"/>
          <w:shd w:val="clear" w:color="auto" w:fill="FFFFFF"/>
        </w:rPr>
        <w:t xml:space="preserve"> </w:t>
      </w:r>
      <w:r w:rsidRPr="00026219">
        <w:rPr>
          <w:rStyle w:val="a5"/>
          <w:sz w:val="28"/>
          <w:szCs w:val="28"/>
          <w:shd w:val="clear" w:color="auto" w:fill="FFFFFF"/>
        </w:rPr>
        <w:footnoteReference w:id="2"/>
      </w:r>
      <w:r w:rsidRPr="00026219">
        <w:rPr>
          <w:sz w:val="28"/>
          <w:szCs w:val="28"/>
          <w:shd w:val="clear" w:color="auto" w:fill="FFFFFF"/>
        </w:rPr>
        <w:t xml:space="preserve">. </w:t>
      </w:r>
    </w:p>
    <w:p w:rsidR="00725A1F" w:rsidRPr="00026219" w:rsidRDefault="00725A1F" w:rsidP="00725A1F">
      <w:pPr>
        <w:ind w:firstLine="624"/>
        <w:jc w:val="both"/>
        <w:rPr>
          <w:sz w:val="28"/>
          <w:szCs w:val="28"/>
        </w:rPr>
      </w:pPr>
      <w:r w:rsidRPr="00026219">
        <w:rPr>
          <w:sz w:val="28"/>
          <w:szCs w:val="28"/>
        </w:rPr>
        <w:t xml:space="preserve">В соответствии со </w:t>
      </w:r>
      <w:r w:rsidRPr="00026219">
        <w:rPr>
          <w:i/>
          <w:sz w:val="28"/>
          <w:szCs w:val="28"/>
        </w:rPr>
        <w:t>статьей 151 Уголовно-процессуального кодекса Российской Федерации</w:t>
      </w:r>
      <w:r w:rsidRPr="00026219">
        <w:rPr>
          <w:sz w:val="28"/>
          <w:szCs w:val="28"/>
        </w:rPr>
        <w:t xml:space="preserve"> предварительное следствие производится:</w:t>
      </w:r>
    </w:p>
    <w:p w:rsidR="00725A1F" w:rsidRPr="00026219" w:rsidRDefault="00725A1F" w:rsidP="00725A1F">
      <w:pPr>
        <w:numPr>
          <w:ilvl w:val="0"/>
          <w:numId w:val="2"/>
        </w:numPr>
        <w:tabs>
          <w:tab w:val="clear" w:pos="1440"/>
          <w:tab w:val="num" w:pos="1080"/>
        </w:tabs>
        <w:ind w:left="0" w:firstLine="624"/>
        <w:jc w:val="both"/>
        <w:rPr>
          <w:sz w:val="28"/>
          <w:szCs w:val="28"/>
        </w:rPr>
      </w:pPr>
      <w:r w:rsidRPr="00026219">
        <w:rPr>
          <w:sz w:val="28"/>
          <w:szCs w:val="28"/>
        </w:rPr>
        <w:t>следователями Следственного комитета Российской Федерации – по уголовным делам о преступлениях, предусмотренных статьями 201 («Злоупотребление полномочиями»), 204 («Коммерческий подкуп»), 285 («Злоупотребление должностными полномочиями»), 290 («Получение взятки»), 291 («Дача взятки»), 291.1 («Посредничество во взяточничестве»), 292 («Служебный подлог»), 304 («Провокация взятки либо коммерческого подкупа») УК РФ;</w:t>
      </w:r>
    </w:p>
    <w:p w:rsidR="00725A1F" w:rsidRPr="00026219" w:rsidRDefault="00725A1F" w:rsidP="00725A1F">
      <w:pPr>
        <w:numPr>
          <w:ilvl w:val="0"/>
          <w:numId w:val="2"/>
        </w:numPr>
        <w:tabs>
          <w:tab w:val="clear" w:pos="1440"/>
          <w:tab w:val="num" w:pos="1080"/>
        </w:tabs>
        <w:ind w:left="0" w:firstLine="624"/>
        <w:jc w:val="both"/>
        <w:rPr>
          <w:sz w:val="28"/>
          <w:szCs w:val="28"/>
        </w:rPr>
      </w:pPr>
      <w:r w:rsidRPr="00026219">
        <w:rPr>
          <w:sz w:val="28"/>
          <w:szCs w:val="28"/>
        </w:rPr>
        <w:t>следователями органов внутренних дел Российской Федерации – по уголовным делам о преступлениях, предусмотренных статьями 159 («Мошенничество») частями 2-4, 159.4 («Мошенничество в сфере предпринимательской деятельности») частями 2 и 3, 201 («Злоупотребление полномочиями»), 304 («Провокация взятки либо коммерческого подкупа») УК РФ.</w:t>
      </w:r>
    </w:p>
    <w:p w:rsidR="00725A1F" w:rsidRDefault="00725A1F" w:rsidP="00725A1F">
      <w:pPr>
        <w:ind w:firstLine="624"/>
        <w:jc w:val="both"/>
        <w:rPr>
          <w:sz w:val="28"/>
          <w:szCs w:val="28"/>
        </w:rPr>
      </w:pPr>
      <w:r w:rsidRPr="00026219">
        <w:rPr>
          <w:sz w:val="28"/>
          <w:szCs w:val="28"/>
        </w:rPr>
        <w:t>Кроме этого, частью 5 статьи 151 УК РФ устанавливается, что предварительное следствие по уголовным делам о преступлениях, предусмотренных статьями 159 («Мошенничество») частями 2-4, 159.4 («Мошенничество в сфере предпринимательской деятельности») частями 2 и 3, 201 («Злоупотребление полномочиями»), может производиться также следователями органа, выявившего эти преступления.</w:t>
      </w:r>
    </w:p>
    <w:p w:rsidR="00725A1F" w:rsidRPr="00026219" w:rsidRDefault="00725A1F" w:rsidP="00725A1F">
      <w:pPr>
        <w:ind w:firstLine="624"/>
        <w:jc w:val="both"/>
        <w:rPr>
          <w:sz w:val="28"/>
          <w:szCs w:val="28"/>
        </w:rPr>
      </w:pPr>
    </w:p>
    <w:p w:rsidR="00725A1F" w:rsidRPr="00026219" w:rsidRDefault="00725A1F" w:rsidP="00725A1F">
      <w:pPr>
        <w:ind w:firstLine="624"/>
        <w:jc w:val="both"/>
        <w:rPr>
          <w:sz w:val="28"/>
          <w:szCs w:val="28"/>
        </w:rPr>
      </w:pPr>
      <w:r w:rsidRPr="00026219">
        <w:rPr>
          <w:b/>
          <w:i/>
          <w:sz w:val="28"/>
          <w:szCs w:val="28"/>
        </w:rPr>
        <w:t>Кодекс Российской Федерации об административных правонарушениях</w:t>
      </w:r>
    </w:p>
    <w:p w:rsidR="00725A1F" w:rsidRPr="00026219" w:rsidRDefault="00725A1F" w:rsidP="00725A1F">
      <w:pPr>
        <w:ind w:firstLine="624"/>
        <w:jc w:val="both"/>
        <w:rPr>
          <w:i/>
          <w:sz w:val="28"/>
          <w:szCs w:val="28"/>
        </w:rPr>
      </w:pPr>
      <w:r w:rsidRPr="00026219">
        <w:rPr>
          <w:i/>
          <w:sz w:val="28"/>
          <w:szCs w:val="28"/>
        </w:rPr>
        <w:t>Статья 19.28. Незаконное вознаграждение от имени юридического лица</w:t>
      </w:r>
    </w:p>
    <w:p w:rsidR="00725A1F" w:rsidRPr="00026219" w:rsidRDefault="00725A1F" w:rsidP="00725A1F">
      <w:pPr>
        <w:ind w:firstLine="624"/>
        <w:jc w:val="both"/>
        <w:rPr>
          <w:sz w:val="28"/>
          <w:szCs w:val="28"/>
        </w:rPr>
      </w:pPr>
      <w:bookmarkStart w:id="20" w:name="Par7148"/>
      <w:bookmarkEnd w:id="20"/>
      <w:r w:rsidRPr="00026219">
        <w:rPr>
          <w:sz w:val="28"/>
          <w:szCs w:val="28"/>
        </w:rPr>
        <w:t xml:space="preserve">1. </w:t>
      </w:r>
      <w:proofErr w:type="gramStart"/>
      <w:r w:rsidRPr="00026219">
        <w:rPr>
          <w:sz w:val="28"/>
          <w:szCs w:val="28"/>
        </w:rPr>
        <w:t xml:space="preserve">Незаконные передача, предложение или обещание от имени или в интересах юридического лица должностному лицу, лицу, выполняющему </w:t>
      </w:r>
      <w:r w:rsidRPr="00026219">
        <w:rPr>
          <w:sz w:val="28"/>
          <w:szCs w:val="28"/>
        </w:rPr>
        <w:lastRenderedPageBreak/>
        <w:t>управленческие функции в коммерческой или иной организации, иностранному должностному лицу либо должностному лицу публичной международной организации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лицом, выполняющим управленческие функции в коммерческой</w:t>
      </w:r>
      <w:proofErr w:type="gramEnd"/>
      <w:r w:rsidRPr="00026219">
        <w:rPr>
          <w:sz w:val="28"/>
          <w:szCs w:val="28"/>
        </w:rPr>
        <w:t xml:space="preserve"> или иной организации, иностранным должностным лицом либо должностным лицом публичной международной организации действия (бездействие), связанного с занимаемым ими служебным положением, -</w:t>
      </w:r>
    </w:p>
    <w:p w:rsidR="00725A1F" w:rsidRPr="00026219" w:rsidRDefault="00725A1F" w:rsidP="00725A1F">
      <w:pPr>
        <w:ind w:firstLine="624"/>
        <w:jc w:val="both"/>
        <w:rPr>
          <w:sz w:val="28"/>
          <w:szCs w:val="28"/>
        </w:rPr>
      </w:pPr>
      <w:proofErr w:type="gramStart"/>
      <w:r w:rsidRPr="00026219">
        <w:rPr>
          <w:sz w:val="28"/>
          <w:szCs w:val="28"/>
        </w:rPr>
        <w:t>влечет наложение административного штрафа на юридических лиц в размере до трехкратной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одного миллиона рублей с конфискацией денег, ценных бумаг, иного имущества или стоимости услуг имущественного характера, иных имущественных прав.</w:t>
      </w:r>
      <w:proofErr w:type="gramEnd"/>
    </w:p>
    <w:p w:rsidR="00725A1F" w:rsidRPr="00026219" w:rsidRDefault="00725A1F" w:rsidP="00725A1F">
      <w:pPr>
        <w:ind w:firstLine="624"/>
        <w:jc w:val="both"/>
        <w:rPr>
          <w:sz w:val="28"/>
          <w:szCs w:val="28"/>
        </w:rPr>
      </w:pPr>
      <w:r w:rsidRPr="00026219">
        <w:rPr>
          <w:sz w:val="28"/>
          <w:szCs w:val="28"/>
        </w:rPr>
        <w:t>2. Действия, предусмотренные частью 1 настоящей статьи, совершенные в крупном размере, -</w:t>
      </w:r>
    </w:p>
    <w:p w:rsidR="00725A1F" w:rsidRPr="00026219" w:rsidRDefault="00725A1F" w:rsidP="00725A1F">
      <w:pPr>
        <w:ind w:firstLine="624"/>
        <w:jc w:val="both"/>
        <w:rPr>
          <w:sz w:val="28"/>
          <w:szCs w:val="28"/>
        </w:rPr>
      </w:pPr>
      <w:proofErr w:type="gramStart"/>
      <w:r w:rsidRPr="00026219">
        <w:rPr>
          <w:sz w:val="28"/>
          <w:szCs w:val="28"/>
        </w:rPr>
        <w:t>влекут наложение административного штрафа на юридических лиц до тридцатикратного размера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двадцати миллионов рублей с конфискацией денег, ценных бумаг, иного имущества или стоимости услуг имущественного характера, иных имущественных прав.</w:t>
      </w:r>
      <w:proofErr w:type="gramEnd"/>
    </w:p>
    <w:p w:rsidR="00725A1F" w:rsidRPr="00026219" w:rsidRDefault="00725A1F" w:rsidP="00725A1F">
      <w:pPr>
        <w:ind w:firstLine="624"/>
        <w:jc w:val="both"/>
        <w:rPr>
          <w:sz w:val="28"/>
          <w:szCs w:val="28"/>
        </w:rPr>
      </w:pPr>
      <w:r w:rsidRPr="00026219">
        <w:rPr>
          <w:sz w:val="28"/>
          <w:szCs w:val="28"/>
        </w:rPr>
        <w:t>3. Действия, предусмотренные частью 1 настоящей статьи, совершенные в особо крупном размере, -</w:t>
      </w:r>
    </w:p>
    <w:p w:rsidR="00725A1F" w:rsidRPr="00026219" w:rsidRDefault="00725A1F" w:rsidP="00725A1F">
      <w:pPr>
        <w:ind w:firstLine="624"/>
        <w:jc w:val="both"/>
        <w:rPr>
          <w:sz w:val="28"/>
          <w:szCs w:val="28"/>
        </w:rPr>
      </w:pPr>
      <w:proofErr w:type="gramStart"/>
      <w:r w:rsidRPr="00026219">
        <w:rPr>
          <w:sz w:val="28"/>
          <w:szCs w:val="28"/>
        </w:rPr>
        <w:t>влекут наложение административного штрафа на юридических лиц в размере до стократной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ста миллионов рублей с конфискацией денег, ценных бумаг, иного имущества или стоимости услуг имущественного характера, иных имущественных прав.</w:t>
      </w:r>
      <w:proofErr w:type="gramEnd"/>
    </w:p>
    <w:p w:rsidR="00725A1F" w:rsidRPr="00026219" w:rsidRDefault="00725A1F" w:rsidP="00725A1F">
      <w:pPr>
        <w:ind w:firstLine="624"/>
        <w:jc w:val="both"/>
        <w:rPr>
          <w:sz w:val="28"/>
          <w:szCs w:val="28"/>
        </w:rPr>
      </w:pPr>
      <w:r w:rsidRPr="00026219">
        <w:rPr>
          <w:sz w:val="28"/>
          <w:szCs w:val="28"/>
        </w:rPr>
        <w:t>Примечания:</w:t>
      </w:r>
    </w:p>
    <w:p w:rsidR="00725A1F" w:rsidRPr="00026219" w:rsidRDefault="00725A1F" w:rsidP="00725A1F">
      <w:pPr>
        <w:ind w:firstLine="624"/>
        <w:jc w:val="both"/>
        <w:rPr>
          <w:sz w:val="28"/>
          <w:szCs w:val="28"/>
        </w:rPr>
      </w:pPr>
      <w:r w:rsidRPr="00026219">
        <w:rPr>
          <w:sz w:val="28"/>
          <w:szCs w:val="28"/>
        </w:rPr>
        <w:t>1. В настоящей статье под должностным лицом понимаются лица, указанные в примечаниях 1 - 3 к статье 285 Уголовного кодекса Российской Федерации:</w:t>
      </w:r>
    </w:p>
    <w:p w:rsidR="00725A1F" w:rsidRPr="00026219" w:rsidRDefault="00725A1F" w:rsidP="00725A1F">
      <w:pPr>
        <w:numPr>
          <w:ilvl w:val="0"/>
          <w:numId w:val="1"/>
        </w:numPr>
        <w:tabs>
          <w:tab w:val="clear" w:pos="1440"/>
          <w:tab w:val="num" w:pos="1080"/>
        </w:tabs>
        <w:ind w:left="0" w:firstLine="624"/>
        <w:jc w:val="both"/>
        <w:rPr>
          <w:sz w:val="28"/>
          <w:szCs w:val="28"/>
        </w:rPr>
      </w:pPr>
      <w:r w:rsidRPr="00026219">
        <w:rPr>
          <w:sz w:val="28"/>
          <w:szCs w:val="28"/>
        </w:rPr>
        <w:t xml:space="preserve">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государственных </w:t>
      </w:r>
      <w:r w:rsidRPr="00026219">
        <w:rPr>
          <w:sz w:val="28"/>
          <w:szCs w:val="28"/>
        </w:rPr>
        <w:lastRenderedPageBreak/>
        <w:t>корпорациях, а также в Вооруженных Силах Российской Федерации, других войсках и воинских формированиях Российской Федерации;</w:t>
      </w:r>
    </w:p>
    <w:p w:rsidR="00725A1F" w:rsidRPr="00026219" w:rsidRDefault="00725A1F" w:rsidP="00725A1F">
      <w:pPr>
        <w:numPr>
          <w:ilvl w:val="0"/>
          <w:numId w:val="1"/>
        </w:numPr>
        <w:tabs>
          <w:tab w:val="clear" w:pos="1440"/>
          <w:tab w:val="num" w:pos="1080"/>
        </w:tabs>
        <w:ind w:left="0" w:firstLine="624"/>
        <w:jc w:val="both"/>
        <w:rPr>
          <w:sz w:val="28"/>
          <w:szCs w:val="28"/>
        </w:rPr>
      </w:pPr>
      <w:r w:rsidRPr="00026219">
        <w:rPr>
          <w:sz w:val="28"/>
          <w:szCs w:val="28"/>
        </w:rPr>
        <w:t>лица, занимающие должности, устанавливаемые Конституцией Российской Федерации, федеральными конституционными законами и федеральными законами для непосредственного исполнения полномочий государственных органов;</w:t>
      </w:r>
    </w:p>
    <w:p w:rsidR="00725A1F" w:rsidRPr="00026219" w:rsidRDefault="00725A1F" w:rsidP="00725A1F">
      <w:pPr>
        <w:numPr>
          <w:ilvl w:val="0"/>
          <w:numId w:val="1"/>
        </w:numPr>
        <w:tabs>
          <w:tab w:val="clear" w:pos="1440"/>
          <w:tab w:val="num" w:pos="1080"/>
        </w:tabs>
        <w:ind w:left="0" w:firstLine="624"/>
        <w:jc w:val="both"/>
        <w:rPr>
          <w:sz w:val="28"/>
          <w:szCs w:val="28"/>
        </w:rPr>
      </w:pPr>
      <w:bookmarkStart w:id="21" w:name="Par5394"/>
      <w:bookmarkEnd w:id="21"/>
      <w:r w:rsidRPr="00026219">
        <w:rPr>
          <w:sz w:val="28"/>
          <w:szCs w:val="28"/>
        </w:rPr>
        <w:t>лица, занимающие должности, устанавливаемые конституциями или уставами субъектов Российской Федерации для непосредственного исполнения полномочий государственных органов.</w:t>
      </w:r>
    </w:p>
    <w:p w:rsidR="00725A1F" w:rsidRPr="00026219" w:rsidRDefault="00725A1F" w:rsidP="00725A1F">
      <w:pPr>
        <w:ind w:firstLine="624"/>
        <w:jc w:val="both"/>
        <w:rPr>
          <w:sz w:val="28"/>
          <w:szCs w:val="28"/>
        </w:rPr>
      </w:pPr>
      <w:r w:rsidRPr="00026219">
        <w:rPr>
          <w:sz w:val="28"/>
          <w:szCs w:val="28"/>
        </w:rPr>
        <w:t>2. В настоящей статье под лицом, выполняющим управленческие функции в коммерческой или иной организации, понимается лицо, указанное в примечании 1 к статье 201 Уголовного кодекса Российской Федерации.</w:t>
      </w:r>
    </w:p>
    <w:p w:rsidR="00725A1F" w:rsidRPr="00026219" w:rsidRDefault="00725A1F" w:rsidP="00725A1F">
      <w:pPr>
        <w:numPr>
          <w:ilvl w:val="0"/>
          <w:numId w:val="1"/>
        </w:numPr>
        <w:tabs>
          <w:tab w:val="clear" w:pos="1440"/>
          <w:tab w:val="num" w:pos="1080"/>
        </w:tabs>
        <w:ind w:left="0" w:firstLine="624"/>
        <w:jc w:val="both"/>
        <w:rPr>
          <w:sz w:val="28"/>
          <w:szCs w:val="28"/>
        </w:rPr>
      </w:pPr>
      <w:proofErr w:type="gramStart"/>
      <w:r w:rsidRPr="00026219">
        <w:rPr>
          <w:sz w:val="28"/>
          <w:szCs w:val="28"/>
        </w:rPr>
        <w:t>л</w:t>
      </w:r>
      <w:proofErr w:type="gramEnd"/>
      <w:r w:rsidRPr="00026219">
        <w:rPr>
          <w:sz w:val="28"/>
          <w:szCs w:val="28"/>
        </w:rPr>
        <w:t>ицо, выполняющее функции единоличного исполнительного органа, члена совета директоров или иного коллегиального исполнительного органа, а также лицо, постоянно, временно либо по специальному полномочию выполняющее организационно-распорядительные или административно-хозяйственные функции в этих организациях.</w:t>
      </w:r>
    </w:p>
    <w:p w:rsidR="00725A1F" w:rsidRPr="00026219" w:rsidRDefault="00725A1F" w:rsidP="00725A1F">
      <w:pPr>
        <w:ind w:firstLine="624"/>
        <w:jc w:val="both"/>
        <w:rPr>
          <w:sz w:val="28"/>
          <w:szCs w:val="28"/>
        </w:rPr>
      </w:pPr>
      <w:r w:rsidRPr="00026219">
        <w:rPr>
          <w:sz w:val="28"/>
          <w:szCs w:val="28"/>
        </w:rPr>
        <w:t xml:space="preserve">3. В настоящей статье под иностранным должностным лицом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понимается международный гражданский служащий или любое лицо, которое уполномочено такой организацией </w:t>
      </w:r>
      <w:proofErr w:type="gramStart"/>
      <w:r w:rsidRPr="00026219">
        <w:rPr>
          <w:sz w:val="28"/>
          <w:szCs w:val="28"/>
        </w:rPr>
        <w:t>действовать</w:t>
      </w:r>
      <w:proofErr w:type="gramEnd"/>
      <w:r w:rsidRPr="00026219">
        <w:rPr>
          <w:sz w:val="28"/>
          <w:szCs w:val="28"/>
        </w:rPr>
        <w:t xml:space="preserve"> от ее имени.</w:t>
      </w:r>
    </w:p>
    <w:p w:rsidR="00725A1F" w:rsidRPr="00026219" w:rsidRDefault="00725A1F" w:rsidP="00725A1F">
      <w:pPr>
        <w:ind w:firstLine="624"/>
        <w:jc w:val="both"/>
        <w:rPr>
          <w:sz w:val="28"/>
          <w:szCs w:val="28"/>
        </w:rPr>
      </w:pPr>
      <w:r w:rsidRPr="00026219">
        <w:rPr>
          <w:sz w:val="28"/>
          <w:szCs w:val="28"/>
        </w:rPr>
        <w:t>4. В настоящей статье крупным размером признаются сумма денег, стоимость ценных бумаг, иного имущества, услуг имущественного характера, иных имущественных прав, превышающие один миллион рублей, особо крупным размером - превышающие двадцать миллионов рублей.</w:t>
      </w:r>
    </w:p>
    <w:p w:rsidR="00725A1F" w:rsidRPr="00026219" w:rsidRDefault="00725A1F" w:rsidP="00725A1F">
      <w:pPr>
        <w:widowControl w:val="0"/>
        <w:autoSpaceDE w:val="0"/>
        <w:autoSpaceDN w:val="0"/>
        <w:adjustRightInd w:val="0"/>
        <w:ind w:firstLine="624"/>
        <w:jc w:val="both"/>
        <w:rPr>
          <w:rFonts w:eastAsia="Times New Roman"/>
          <w:sz w:val="28"/>
          <w:szCs w:val="28"/>
        </w:rPr>
      </w:pPr>
      <w:proofErr w:type="gramStart"/>
      <w:r w:rsidRPr="00026219">
        <w:rPr>
          <w:sz w:val="28"/>
          <w:szCs w:val="28"/>
        </w:rPr>
        <w:t xml:space="preserve">В Обзоре судебной практики Верховного Суда Российской Федерации за четвертый квартал 2012 года, </w:t>
      </w:r>
      <w:r w:rsidRPr="00026219">
        <w:rPr>
          <w:rFonts w:eastAsia="Times New Roman"/>
          <w:sz w:val="28"/>
          <w:szCs w:val="28"/>
        </w:rPr>
        <w:t xml:space="preserve">утвержденном Президиумом Верховного Суда Российской Федерации 10 апреля </w:t>
      </w:r>
      <w:smartTag w:uri="urn:schemas-microsoft-com:office:smarttags" w:element="metricconverter">
        <w:smartTagPr>
          <w:attr w:name="ProductID" w:val="2013 г"/>
        </w:smartTagPr>
        <w:r w:rsidRPr="00026219">
          <w:rPr>
            <w:rFonts w:eastAsia="Times New Roman"/>
            <w:sz w:val="28"/>
            <w:szCs w:val="28"/>
          </w:rPr>
          <w:t>2013 г</w:t>
        </w:r>
      </w:smartTag>
      <w:r w:rsidRPr="00026219">
        <w:rPr>
          <w:rFonts w:eastAsia="Times New Roman"/>
          <w:sz w:val="28"/>
          <w:szCs w:val="28"/>
        </w:rPr>
        <w:t xml:space="preserve">. (далее – Обзор), даны разъяснения по вопросу возможности привлечения юридического лица к административной ответственности за совершение административного правонарушения, предусмотренного </w:t>
      </w:r>
      <w:hyperlink r:id="rId25" w:history="1">
        <w:r w:rsidRPr="00026219">
          <w:rPr>
            <w:rFonts w:eastAsia="Times New Roman"/>
            <w:sz w:val="28"/>
            <w:szCs w:val="28"/>
          </w:rPr>
          <w:t>статьей 19.28</w:t>
        </w:r>
      </w:hyperlink>
      <w:r w:rsidRPr="00026219">
        <w:rPr>
          <w:rFonts w:eastAsia="Times New Roman"/>
          <w:sz w:val="28"/>
          <w:szCs w:val="28"/>
        </w:rPr>
        <w:t xml:space="preserve"> КоАП РФ, до вступления в законную силу обвинительного приговора в отношении физического лица, действовавшего от его имени</w:t>
      </w:r>
      <w:proofErr w:type="gramEnd"/>
      <w:r w:rsidRPr="00026219">
        <w:rPr>
          <w:rFonts w:eastAsia="Times New Roman"/>
          <w:sz w:val="28"/>
          <w:szCs w:val="28"/>
        </w:rPr>
        <w:t xml:space="preserve"> или в его интересах, а также в случае отказа должностного лица принять деньги, ценные бумаги, иное имущество, предлагаемые от имени или в интересах юридического лица за совершение им в интересах данного юридического лица действия (бездействие), связанного с занимаемым этим должностным лицом служебным положением.</w:t>
      </w:r>
    </w:p>
    <w:p w:rsidR="00725A1F" w:rsidRPr="00026219" w:rsidRDefault="00725A1F" w:rsidP="00725A1F">
      <w:pPr>
        <w:autoSpaceDE w:val="0"/>
        <w:autoSpaceDN w:val="0"/>
        <w:adjustRightInd w:val="0"/>
        <w:ind w:firstLine="624"/>
        <w:jc w:val="both"/>
        <w:rPr>
          <w:rFonts w:eastAsia="Times New Roman"/>
          <w:sz w:val="28"/>
          <w:szCs w:val="28"/>
        </w:rPr>
      </w:pPr>
      <w:proofErr w:type="gramStart"/>
      <w:r w:rsidRPr="00026219">
        <w:rPr>
          <w:sz w:val="28"/>
          <w:szCs w:val="28"/>
        </w:rPr>
        <w:lastRenderedPageBreak/>
        <w:t xml:space="preserve">По итогам анализа </w:t>
      </w:r>
      <w:r w:rsidRPr="00026219">
        <w:rPr>
          <w:rFonts w:eastAsia="Times New Roman"/>
          <w:sz w:val="28"/>
          <w:szCs w:val="28"/>
        </w:rPr>
        <w:t xml:space="preserve">положений </w:t>
      </w:r>
      <w:hyperlink r:id="rId26" w:history="1">
        <w:r w:rsidRPr="00026219">
          <w:rPr>
            <w:rFonts w:eastAsia="Times New Roman"/>
            <w:sz w:val="28"/>
            <w:szCs w:val="28"/>
          </w:rPr>
          <w:t>статьи 19.28</w:t>
        </w:r>
      </w:hyperlink>
      <w:r w:rsidRPr="00026219">
        <w:rPr>
          <w:rFonts w:eastAsia="Times New Roman"/>
          <w:sz w:val="28"/>
          <w:szCs w:val="28"/>
        </w:rPr>
        <w:t xml:space="preserve"> КоАП РФ и </w:t>
      </w:r>
      <w:hyperlink r:id="rId27" w:history="1">
        <w:r w:rsidRPr="00026219">
          <w:rPr>
            <w:rFonts w:eastAsia="Times New Roman"/>
            <w:sz w:val="28"/>
            <w:szCs w:val="28"/>
          </w:rPr>
          <w:t>статьи 14</w:t>
        </w:r>
      </w:hyperlink>
      <w:r w:rsidRPr="00026219">
        <w:rPr>
          <w:rFonts w:eastAsia="Times New Roman"/>
          <w:sz w:val="28"/>
          <w:szCs w:val="28"/>
        </w:rPr>
        <w:t xml:space="preserve"> Федерального закона от № 273-ФЗ Верховный Суд Российской Федерации в названном Обзоре пришел к выводу, что действующее законодательство не исключает возможность одновременного возбуждения уголовного дела в отношении физического лица (например, по </w:t>
      </w:r>
      <w:hyperlink r:id="rId28" w:history="1">
        <w:r w:rsidRPr="00026219">
          <w:rPr>
            <w:rFonts w:eastAsia="Times New Roman"/>
            <w:sz w:val="28"/>
            <w:szCs w:val="28"/>
          </w:rPr>
          <w:t>статья 291</w:t>
        </w:r>
      </w:hyperlink>
      <w:r w:rsidRPr="00026219">
        <w:rPr>
          <w:rFonts w:eastAsia="Times New Roman"/>
          <w:sz w:val="28"/>
          <w:szCs w:val="28"/>
        </w:rPr>
        <w:t xml:space="preserve"> УК РФ - дача взятки) и дела об административном правонарушении в отношении юридического лица по </w:t>
      </w:r>
      <w:hyperlink r:id="rId29" w:history="1">
        <w:r w:rsidRPr="00026219">
          <w:rPr>
            <w:rFonts w:eastAsia="Times New Roman"/>
            <w:sz w:val="28"/>
            <w:szCs w:val="28"/>
          </w:rPr>
          <w:t>статье 19.28</w:t>
        </w:r>
      </w:hyperlink>
      <w:r w:rsidRPr="00026219">
        <w:rPr>
          <w:rFonts w:eastAsia="Times New Roman"/>
          <w:sz w:val="28"/>
          <w:szCs w:val="28"/>
        </w:rPr>
        <w:t xml:space="preserve"> КоАП</w:t>
      </w:r>
      <w:proofErr w:type="gramEnd"/>
      <w:r w:rsidRPr="00026219">
        <w:rPr>
          <w:rFonts w:eastAsia="Times New Roman"/>
          <w:sz w:val="28"/>
          <w:szCs w:val="28"/>
        </w:rPr>
        <w:t xml:space="preserve"> РФ (незаконное вознаграждение от имени юридического лица), в интересах которого действовало это физическое лицо.</w:t>
      </w:r>
    </w:p>
    <w:p w:rsidR="00725A1F" w:rsidRPr="00026219" w:rsidRDefault="00725A1F" w:rsidP="00725A1F">
      <w:pPr>
        <w:ind w:firstLine="624"/>
        <w:jc w:val="both"/>
        <w:rPr>
          <w:i/>
          <w:sz w:val="28"/>
          <w:szCs w:val="28"/>
        </w:rPr>
      </w:pPr>
      <w:bookmarkStart w:id="22" w:name="Par7160"/>
      <w:bookmarkEnd w:id="22"/>
      <w:r w:rsidRPr="00026219">
        <w:rPr>
          <w:i/>
          <w:sz w:val="28"/>
          <w:szCs w:val="28"/>
        </w:rPr>
        <w:t>Статья 19.29.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p w:rsidR="00725A1F" w:rsidRPr="00026219" w:rsidRDefault="00725A1F" w:rsidP="00725A1F">
      <w:pPr>
        <w:ind w:firstLine="624"/>
        <w:jc w:val="both"/>
        <w:rPr>
          <w:sz w:val="28"/>
          <w:szCs w:val="28"/>
        </w:rPr>
      </w:pPr>
      <w:proofErr w:type="gramStart"/>
      <w:r w:rsidRPr="00026219">
        <w:rPr>
          <w:sz w:val="28"/>
          <w:szCs w:val="28"/>
        </w:rPr>
        <w:t>Привлечение работодателем либо заказчиком работ (услуг) к трудовой деятельности на условиях трудового договора либо к выполнению работ или оказанию услуг на условиях гражданско-правового договора государственного или муниципального служащего, замещающего должность, включенную в перечень, установленный нормативными правовыми актами, либо бывшего государственного или муниципального служащего, замещавшего такую должность, с нарушением требований, предусмотренных Федеральным законом от 25 декабря 2008 года № 273-ФЗ «О противодействии</w:t>
      </w:r>
      <w:proofErr w:type="gramEnd"/>
      <w:r w:rsidRPr="00026219">
        <w:rPr>
          <w:sz w:val="28"/>
          <w:szCs w:val="28"/>
        </w:rPr>
        <w:t xml:space="preserve"> коррупции», -</w:t>
      </w:r>
    </w:p>
    <w:p w:rsidR="00725A1F" w:rsidRPr="00026219" w:rsidRDefault="00725A1F" w:rsidP="00725A1F">
      <w:pPr>
        <w:ind w:firstLine="624"/>
        <w:jc w:val="both"/>
        <w:rPr>
          <w:sz w:val="28"/>
          <w:szCs w:val="28"/>
        </w:rPr>
      </w:pPr>
      <w:r w:rsidRPr="00026219">
        <w:rPr>
          <w:sz w:val="28"/>
          <w:szCs w:val="28"/>
        </w:rPr>
        <w:t>влечет наложение административного штрафа на граждан в размере от двух тысяч до четырех тысяч рублей; на должностных лиц - от двадцати тысяч до пятидесяти тысяч рублей; на юридических лиц - от ста тысяч до пятисот тысяч рублей.</w:t>
      </w:r>
    </w:p>
    <w:p w:rsidR="00725A1F" w:rsidRPr="00026219" w:rsidRDefault="00725A1F" w:rsidP="00725A1F">
      <w:pPr>
        <w:ind w:firstLine="624"/>
        <w:jc w:val="both"/>
        <w:rPr>
          <w:sz w:val="28"/>
          <w:szCs w:val="28"/>
        </w:rPr>
      </w:pPr>
      <w:r w:rsidRPr="00026219">
        <w:rPr>
          <w:rFonts w:eastAsia="Times New Roman"/>
          <w:sz w:val="28"/>
          <w:szCs w:val="28"/>
        </w:rPr>
        <w:t>В Обзоре</w:t>
      </w:r>
      <w:r w:rsidRPr="00026219">
        <w:rPr>
          <w:rStyle w:val="a5"/>
          <w:rFonts w:eastAsia="Times New Roman"/>
          <w:sz w:val="28"/>
          <w:szCs w:val="28"/>
        </w:rPr>
        <w:footnoteReference w:id="3"/>
      </w:r>
      <w:r w:rsidRPr="00026219">
        <w:rPr>
          <w:rFonts w:eastAsia="Times New Roman"/>
          <w:sz w:val="28"/>
          <w:szCs w:val="28"/>
        </w:rPr>
        <w:t xml:space="preserve"> рассмотрен вопрос образует ли объективную сторону состава административного правонарушения, предусмотренного </w:t>
      </w:r>
      <w:hyperlink r:id="rId30" w:history="1">
        <w:r w:rsidRPr="00026219">
          <w:rPr>
            <w:rFonts w:eastAsia="Times New Roman"/>
            <w:sz w:val="28"/>
            <w:szCs w:val="28"/>
          </w:rPr>
          <w:t>статьей 19.29</w:t>
        </w:r>
      </w:hyperlink>
      <w:r w:rsidRPr="00026219">
        <w:rPr>
          <w:rFonts w:eastAsia="Times New Roman"/>
          <w:sz w:val="28"/>
          <w:szCs w:val="28"/>
        </w:rPr>
        <w:t xml:space="preserve"> КоАП РФ, несоблюдение работодателем или заказчиком работ (услуг) обязанности сообщить о заключении трудового договора, а также гражданско-правового договора с бывшим государственным гражданским или муниципальным служащим.</w:t>
      </w:r>
    </w:p>
    <w:p w:rsidR="00725A1F" w:rsidRPr="00026219" w:rsidRDefault="00725A1F" w:rsidP="00725A1F">
      <w:pPr>
        <w:autoSpaceDE w:val="0"/>
        <w:autoSpaceDN w:val="0"/>
        <w:adjustRightInd w:val="0"/>
        <w:ind w:firstLine="624"/>
        <w:jc w:val="both"/>
        <w:rPr>
          <w:sz w:val="28"/>
          <w:szCs w:val="28"/>
        </w:rPr>
      </w:pPr>
      <w:proofErr w:type="gramStart"/>
      <w:r w:rsidRPr="00026219">
        <w:rPr>
          <w:sz w:val="28"/>
          <w:szCs w:val="28"/>
        </w:rPr>
        <w:t xml:space="preserve">Так,  в частности, в Обзоре отмечено, что названные требования антикоррупционного законодательства, исходя из положений </w:t>
      </w:r>
      <w:hyperlink r:id="rId31" w:history="1">
        <w:r w:rsidRPr="00026219">
          <w:rPr>
            <w:sz w:val="28"/>
            <w:szCs w:val="28"/>
          </w:rPr>
          <w:t>пункта 1</w:t>
        </w:r>
      </w:hyperlink>
      <w:r w:rsidRPr="00026219">
        <w:rPr>
          <w:sz w:val="28"/>
          <w:szCs w:val="28"/>
        </w:rPr>
        <w:t xml:space="preserve"> Указа Президента Российской Федерации от 21 июля </w:t>
      </w:r>
      <w:smartTag w:uri="urn:schemas-microsoft-com:office:smarttags" w:element="metricconverter">
        <w:smartTagPr>
          <w:attr w:name="ProductID" w:val="2010 г"/>
        </w:smartTagPr>
        <w:r w:rsidRPr="00026219">
          <w:rPr>
            <w:sz w:val="28"/>
            <w:szCs w:val="28"/>
          </w:rPr>
          <w:t>2010 г</w:t>
        </w:r>
      </w:smartTag>
      <w:r w:rsidRPr="00026219">
        <w:rPr>
          <w:sz w:val="28"/>
          <w:szCs w:val="28"/>
        </w:rPr>
        <w:t xml:space="preserve">. № 925 «О мерах по реализации отдельных положений Федерального закона № 273-ФЗ», распространяются на лиц, замещавших должности федеральной государственной службы, включенные в </w:t>
      </w:r>
      <w:hyperlink r:id="rId32" w:history="1">
        <w:r w:rsidRPr="00026219">
          <w:rPr>
            <w:sz w:val="28"/>
            <w:szCs w:val="28"/>
          </w:rPr>
          <w:t>раздел I</w:t>
        </w:r>
      </w:hyperlink>
      <w:r w:rsidRPr="00026219">
        <w:rPr>
          <w:sz w:val="28"/>
          <w:szCs w:val="28"/>
        </w:rPr>
        <w:t xml:space="preserve"> или </w:t>
      </w:r>
      <w:hyperlink r:id="rId33" w:history="1">
        <w:r w:rsidRPr="00026219">
          <w:rPr>
            <w:sz w:val="28"/>
            <w:szCs w:val="28"/>
          </w:rPr>
          <w:t>раздел II</w:t>
        </w:r>
      </w:hyperlink>
      <w:r w:rsidRPr="00026219">
        <w:rPr>
          <w:sz w:val="28"/>
          <w:szCs w:val="28"/>
        </w:rPr>
        <w:t xml:space="preserve"> Перечня должностей федеральной государственной службы, при назначении на которые граждане</w:t>
      </w:r>
      <w:proofErr w:type="gramEnd"/>
      <w:r w:rsidRPr="00026219">
        <w:rPr>
          <w:sz w:val="28"/>
          <w:szCs w:val="28"/>
        </w:rPr>
        <w:t xml:space="preserve"> </w:t>
      </w:r>
      <w:proofErr w:type="gramStart"/>
      <w:r w:rsidRPr="00026219">
        <w:rPr>
          <w:sz w:val="28"/>
          <w:szCs w:val="28"/>
        </w:rPr>
        <w:t xml:space="preserve">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w:t>
      </w:r>
      <w:r w:rsidRPr="00026219">
        <w:rPr>
          <w:sz w:val="28"/>
          <w:szCs w:val="28"/>
        </w:rPr>
        <w:lastRenderedPageBreak/>
        <w:t xml:space="preserve">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 мая </w:t>
      </w:r>
      <w:smartTag w:uri="urn:schemas-microsoft-com:office:smarttags" w:element="metricconverter">
        <w:smartTagPr>
          <w:attr w:name="ProductID" w:val="2009 г"/>
        </w:smartTagPr>
        <w:r w:rsidRPr="00026219">
          <w:rPr>
            <w:sz w:val="28"/>
            <w:szCs w:val="28"/>
          </w:rPr>
          <w:t>2009 г</w:t>
        </w:r>
      </w:smartTag>
      <w:r w:rsidRPr="00026219">
        <w:rPr>
          <w:sz w:val="28"/>
          <w:szCs w:val="28"/>
        </w:rPr>
        <w:t xml:space="preserve">. № 557, либо в перечень должностей, утвержденный руководителем федерального государственного органа в соответствии с </w:t>
      </w:r>
      <w:hyperlink r:id="rId34" w:history="1">
        <w:r w:rsidRPr="00026219">
          <w:rPr>
            <w:sz w:val="28"/>
            <w:szCs w:val="28"/>
          </w:rPr>
          <w:t>разделом</w:t>
        </w:r>
        <w:proofErr w:type="gramEnd"/>
        <w:r w:rsidRPr="00026219">
          <w:rPr>
            <w:sz w:val="28"/>
            <w:szCs w:val="28"/>
          </w:rPr>
          <w:t xml:space="preserve"> III</w:t>
        </w:r>
      </w:hyperlink>
      <w:r w:rsidRPr="00026219">
        <w:rPr>
          <w:sz w:val="28"/>
          <w:szCs w:val="28"/>
        </w:rPr>
        <w:t xml:space="preserve"> названного перечня. </w:t>
      </w:r>
      <w:hyperlink r:id="rId35" w:history="1">
        <w:r w:rsidRPr="00026219">
          <w:rPr>
            <w:sz w:val="28"/>
            <w:szCs w:val="28"/>
          </w:rPr>
          <w:t>Перечни</w:t>
        </w:r>
      </w:hyperlink>
      <w:r w:rsidRPr="00026219">
        <w:rPr>
          <w:sz w:val="28"/>
          <w:szCs w:val="28"/>
        </w:rPr>
        <w:t xml:space="preserve"> должностей государственной гражданской службы субъектов Российской Федерации и муниципальной службы, предусмотренные </w:t>
      </w:r>
      <w:hyperlink r:id="rId36" w:history="1">
        <w:r w:rsidRPr="00026219">
          <w:rPr>
            <w:sz w:val="28"/>
            <w:szCs w:val="28"/>
          </w:rPr>
          <w:t>статьей 12</w:t>
        </w:r>
      </w:hyperlink>
      <w:r w:rsidRPr="00026219">
        <w:rPr>
          <w:sz w:val="28"/>
          <w:szCs w:val="28"/>
        </w:rPr>
        <w:t xml:space="preserve"> Федерального закона № 273-ФЗ, утверждаются органами государственной власти субъектов Российской Федерации и органами местного самоуправления (</w:t>
      </w:r>
      <w:hyperlink r:id="rId37" w:history="1">
        <w:r w:rsidRPr="00026219">
          <w:rPr>
            <w:sz w:val="28"/>
            <w:szCs w:val="28"/>
          </w:rPr>
          <w:t>пункт 4</w:t>
        </w:r>
      </w:hyperlink>
      <w:r w:rsidRPr="00026219">
        <w:rPr>
          <w:sz w:val="28"/>
          <w:szCs w:val="28"/>
        </w:rPr>
        <w:t xml:space="preserve"> Указа Президента Российской Федерации от 21 июля </w:t>
      </w:r>
      <w:smartTag w:uri="urn:schemas-microsoft-com:office:smarttags" w:element="metricconverter">
        <w:smartTagPr>
          <w:attr w:name="ProductID" w:val="2010 г"/>
        </w:smartTagPr>
        <w:r w:rsidRPr="00026219">
          <w:rPr>
            <w:sz w:val="28"/>
            <w:szCs w:val="28"/>
          </w:rPr>
          <w:t>2010 г</w:t>
        </w:r>
      </w:smartTag>
      <w:r w:rsidRPr="00026219">
        <w:rPr>
          <w:sz w:val="28"/>
          <w:szCs w:val="28"/>
        </w:rPr>
        <w:t>. № 925).</w:t>
      </w:r>
    </w:p>
    <w:p w:rsidR="00725A1F" w:rsidRPr="00026219" w:rsidRDefault="00725A1F" w:rsidP="00725A1F">
      <w:pPr>
        <w:widowControl w:val="0"/>
        <w:autoSpaceDE w:val="0"/>
        <w:autoSpaceDN w:val="0"/>
        <w:adjustRightInd w:val="0"/>
        <w:ind w:firstLine="624"/>
        <w:jc w:val="both"/>
        <w:rPr>
          <w:sz w:val="28"/>
          <w:szCs w:val="28"/>
        </w:rPr>
      </w:pPr>
      <w:proofErr w:type="gramStart"/>
      <w:r w:rsidRPr="00026219">
        <w:rPr>
          <w:sz w:val="28"/>
          <w:szCs w:val="28"/>
        </w:rPr>
        <w:t xml:space="preserve">В свою очередь, на работодателе согласно </w:t>
      </w:r>
      <w:hyperlink r:id="rId38" w:history="1">
        <w:r w:rsidRPr="00026219">
          <w:rPr>
            <w:sz w:val="28"/>
            <w:szCs w:val="28"/>
          </w:rPr>
          <w:t>части 4 статьи 12</w:t>
        </w:r>
      </w:hyperlink>
      <w:r w:rsidRPr="00026219">
        <w:rPr>
          <w:sz w:val="28"/>
          <w:szCs w:val="28"/>
        </w:rPr>
        <w:t xml:space="preserve"> Федерального закона № 273-ФЗ лежит обязанность при заключении с такими лицами указанных выше договоров на протяжении двух лет после их увольнения с государственной или муниципальной службы сообщать в десятидневный срок о заключении договоров представителю нанимателя (работодателю) государственного или муниципального служащего по последнему месту их службы в порядке, устанавливаемом нормативными правовыми актами</w:t>
      </w:r>
      <w:proofErr w:type="gramEnd"/>
      <w:r w:rsidRPr="00026219">
        <w:rPr>
          <w:sz w:val="28"/>
          <w:szCs w:val="28"/>
        </w:rPr>
        <w:t xml:space="preserve"> Российской Федерации. При этом </w:t>
      </w:r>
      <w:hyperlink r:id="rId39" w:history="1">
        <w:r w:rsidRPr="00026219">
          <w:rPr>
            <w:sz w:val="28"/>
            <w:szCs w:val="28"/>
          </w:rPr>
          <w:t>статьей 12</w:t>
        </w:r>
      </w:hyperlink>
      <w:r w:rsidRPr="00026219">
        <w:rPr>
          <w:sz w:val="28"/>
          <w:szCs w:val="28"/>
        </w:rPr>
        <w:t xml:space="preserve"> Федерального закона № 273-ФЗ не ставит обязанность работодателя сообщить о заключении названных выше договоров в зависимость от того, замещал ли бывший государственный гражданский или муниципальный служащий должность, включающую функции государственного, муниципального (административного) управления данной организацией. Критерием необходимости сообщать представителю нанимателя (работодателю) о приеме на работу вышеуказанного гражданина является включение ранее замещаемой гражданином должности в соответствующий перечень.</w:t>
      </w:r>
    </w:p>
    <w:p w:rsidR="00725A1F" w:rsidRPr="00026219" w:rsidRDefault="00725A1F" w:rsidP="00725A1F">
      <w:pPr>
        <w:widowControl w:val="0"/>
        <w:autoSpaceDE w:val="0"/>
        <w:autoSpaceDN w:val="0"/>
        <w:adjustRightInd w:val="0"/>
        <w:ind w:firstLine="624"/>
        <w:jc w:val="both"/>
        <w:rPr>
          <w:sz w:val="28"/>
          <w:szCs w:val="28"/>
        </w:rPr>
      </w:pPr>
      <w:proofErr w:type="gramStart"/>
      <w:r w:rsidRPr="00026219">
        <w:rPr>
          <w:sz w:val="28"/>
          <w:szCs w:val="28"/>
        </w:rPr>
        <w:t xml:space="preserve">Таким образом, несоблюдение работодателем (заказчиком работ, услуг) обязанности, предусмотренной </w:t>
      </w:r>
      <w:hyperlink r:id="rId40" w:history="1">
        <w:r w:rsidRPr="00026219">
          <w:rPr>
            <w:sz w:val="28"/>
            <w:szCs w:val="28"/>
          </w:rPr>
          <w:t>частью 4 статьи 12</w:t>
        </w:r>
      </w:hyperlink>
      <w:r w:rsidRPr="00026219">
        <w:rPr>
          <w:sz w:val="28"/>
          <w:szCs w:val="28"/>
        </w:rPr>
        <w:t xml:space="preserve"> Федерального закона № 273-ФЗ, в отношении бывшего государственного или муниципального служащего, замещавшего должность, включенную в указанные выше перечни, образует объективную сторону состава административного правонарушения, предусмотренного </w:t>
      </w:r>
      <w:hyperlink r:id="rId41" w:history="1">
        <w:r w:rsidRPr="00026219">
          <w:rPr>
            <w:sz w:val="28"/>
            <w:szCs w:val="28"/>
          </w:rPr>
          <w:t>статьей 19.29</w:t>
        </w:r>
      </w:hyperlink>
      <w:r w:rsidRPr="00026219">
        <w:rPr>
          <w:sz w:val="28"/>
          <w:szCs w:val="28"/>
        </w:rPr>
        <w:t xml:space="preserve"> КоАП, независимо от того, входили ли в должностные обязанности государственного или муниципального служащего функции государственного, муниципального (административного) управления организацией, заключившей с</w:t>
      </w:r>
      <w:proofErr w:type="gramEnd"/>
      <w:r w:rsidRPr="00026219">
        <w:rPr>
          <w:sz w:val="28"/>
          <w:szCs w:val="28"/>
        </w:rPr>
        <w:t xml:space="preserve"> ним трудовой договор (независимо от </w:t>
      </w:r>
      <w:proofErr w:type="gramStart"/>
      <w:r w:rsidRPr="00026219">
        <w:rPr>
          <w:sz w:val="28"/>
          <w:szCs w:val="28"/>
        </w:rPr>
        <w:t>размера оплаты труда</w:t>
      </w:r>
      <w:proofErr w:type="gramEnd"/>
      <w:r w:rsidRPr="00026219">
        <w:rPr>
          <w:sz w:val="28"/>
          <w:szCs w:val="28"/>
        </w:rPr>
        <w:t>) и (или) гражданско-правовой договор (договоры), стоимость выполнения работ (оказание услуг) по которому (которым) в течение месяца превышает сто тысяч рублей.</w:t>
      </w:r>
    </w:p>
    <w:p w:rsidR="00725A1F" w:rsidRPr="00026219" w:rsidRDefault="00725A1F" w:rsidP="00725A1F">
      <w:pPr>
        <w:pStyle w:val="a9"/>
        <w:tabs>
          <w:tab w:val="left" w:pos="0"/>
        </w:tabs>
        <w:ind w:left="0" w:firstLine="624"/>
        <w:contextualSpacing w:val="0"/>
        <w:jc w:val="both"/>
        <w:rPr>
          <w:b/>
          <w:i/>
          <w:sz w:val="28"/>
          <w:szCs w:val="28"/>
        </w:rPr>
      </w:pPr>
    </w:p>
    <w:p w:rsidR="00725A1F" w:rsidRPr="00026219" w:rsidRDefault="00725A1F" w:rsidP="00725A1F">
      <w:pPr>
        <w:pStyle w:val="a9"/>
        <w:tabs>
          <w:tab w:val="left" w:pos="0"/>
        </w:tabs>
        <w:ind w:left="0" w:firstLine="624"/>
        <w:contextualSpacing w:val="0"/>
        <w:jc w:val="both"/>
        <w:rPr>
          <w:b/>
          <w:i/>
          <w:sz w:val="28"/>
          <w:szCs w:val="28"/>
        </w:rPr>
      </w:pPr>
      <w:r w:rsidRPr="00026219">
        <w:rPr>
          <w:b/>
          <w:i/>
          <w:sz w:val="28"/>
          <w:szCs w:val="28"/>
        </w:rPr>
        <w:t>Трудовой кодекс Российской Федерации</w:t>
      </w:r>
    </w:p>
    <w:p w:rsidR="00725A1F" w:rsidRPr="00026219" w:rsidRDefault="00725A1F" w:rsidP="00725A1F">
      <w:pPr>
        <w:ind w:firstLine="624"/>
        <w:jc w:val="both"/>
        <w:rPr>
          <w:sz w:val="28"/>
          <w:szCs w:val="28"/>
        </w:rPr>
      </w:pPr>
      <w:r w:rsidRPr="00026219">
        <w:rPr>
          <w:i/>
          <w:sz w:val="28"/>
          <w:szCs w:val="28"/>
        </w:rPr>
        <w:t>Статья 64.1 Трудового кодекса Российской Федерации (далее – ТК РФ)</w:t>
      </w:r>
    </w:p>
    <w:p w:rsidR="00725A1F" w:rsidRPr="00026219" w:rsidRDefault="00725A1F" w:rsidP="00725A1F">
      <w:pPr>
        <w:ind w:firstLine="624"/>
        <w:jc w:val="both"/>
        <w:rPr>
          <w:sz w:val="28"/>
          <w:szCs w:val="28"/>
        </w:rPr>
      </w:pPr>
      <w:proofErr w:type="gramStart"/>
      <w:r w:rsidRPr="00026219">
        <w:rPr>
          <w:rFonts w:eastAsia="Times New Roman"/>
          <w:color w:val="000000"/>
          <w:sz w:val="28"/>
          <w:szCs w:val="28"/>
        </w:rPr>
        <w:t xml:space="preserve">Граждане, замещавшие должности государственной или муниципальной службы, перечень которых устанавливается нормативными </w:t>
      </w:r>
      <w:r w:rsidRPr="00026219">
        <w:rPr>
          <w:rFonts w:eastAsia="Times New Roman"/>
          <w:color w:val="000000"/>
          <w:sz w:val="28"/>
          <w:szCs w:val="28"/>
        </w:rPr>
        <w:lastRenderedPageBreak/>
        <w:t xml:space="preserve">правовыми актами Российской Федерации, в течение двух лет после увольнения с государственной или муниципальной службы имеют право замещать должности в организациях, если отдельные функции государственного управления данными организациями входили в должностные (служебные) обязанности государственного или муниципального служащего, только с согласия </w:t>
      </w:r>
      <w:r w:rsidRPr="00026219">
        <w:rPr>
          <w:rFonts w:eastAsia="Times New Roman"/>
          <w:sz w:val="28"/>
          <w:szCs w:val="28"/>
        </w:rPr>
        <w:t>соответствующей </w:t>
      </w:r>
      <w:hyperlink r:id="rId42" w:tooltip="Указ Президента РФ от 01.07.2010 N 821 (ред. от 02.04.2013) &quot;О комиссиях по соблюдению требований к служебному поведению федеральных государственных служащих и урегулированию конфликта интересов&quot; (вместе с &quot;Положением о комиссиях по соблюдению требований к слу" w:history="1">
        <w:r w:rsidRPr="00026219">
          <w:rPr>
            <w:rFonts w:eastAsia="Times New Roman"/>
            <w:sz w:val="28"/>
            <w:szCs w:val="28"/>
          </w:rPr>
          <w:t>комиссии</w:t>
        </w:r>
      </w:hyperlink>
      <w:r w:rsidRPr="00026219">
        <w:rPr>
          <w:rFonts w:eastAsia="Times New Roman"/>
          <w:sz w:val="28"/>
          <w:szCs w:val="28"/>
        </w:rPr>
        <w:t> по соблюдению требований к служебному поведению государственных</w:t>
      </w:r>
      <w:proofErr w:type="gramEnd"/>
      <w:r w:rsidRPr="00026219">
        <w:rPr>
          <w:rFonts w:eastAsia="Times New Roman"/>
          <w:sz w:val="28"/>
          <w:szCs w:val="28"/>
        </w:rPr>
        <w:t xml:space="preserve"> или муниципальных</w:t>
      </w:r>
      <w:r w:rsidRPr="00026219">
        <w:rPr>
          <w:rFonts w:eastAsia="Times New Roman"/>
          <w:color w:val="000000"/>
          <w:sz w:val="28"/>
          <w:szCs w:val="28"/>
        </w:rPr>
        <w:t xml:space="preserve"> служащих и урегулированию конфликта интересов, которое дается в порядке, устанавливаемом нормативными правовыми актами Российской Федерации.</w:t>
      </w:r>
      <w:bookmarkStart w:id="23" w:name="p1193"/>
      <w:bookmarkEnd w:id="23"/>
    </w:p>
    <w:p w:rsidR="00725A1F" w:rsidRPr="00026219" w:rsidRDefault="00725A1F" w:rsidP="00725A1F">
      <w:pPr>
        <w:ind w:firstLine="624"/>
        <w:jc w:val="both"/>
        <w:rPr>
          <w:sz w:val="28"/>
          <w:szCs w:val="28"/>
        </w:rPr>
      </w:pPr>
      <w:r w:rsidRPr="00026219">
        <w:rPr>
          <w:rFonts w:eastAsia="Times New Roman"/>
          <w:color w:val="000000"/>
          <w:sz w:val="28"/>
          <w:szCs w:val="28"/>
        </w:rPr>
        <w:t>Граждане, замещавшие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обязаны при заключении трудовых договоров сообщать работодателю сведения о последнем месте службы.</w:t>
      </w:r>
      <w:bookmarkStart w:id="24" w:name="p1194"/>
      <w:bookmarkEnd w:id="24"/>
    </w:p>
    <w:p w:rsidR="00725A1F" w:rsidRPr="00026219" w:rsidRDefault="00725A1F" w:rsidP="00725A1F">
      <w:pPr>
        <w:ind w:firstLine="624"/>
        <w:jc w:val="both"/>
        <w:rPr>
          <w:sz w:val="28"/>
          <w:szCs w:val="28"/>
        </w:rPr>
      </w:pPr>
      <w:proofErr w:type="gramStart"/>
      <w:r w:rsidRPr="00026219">
        <w:rPr>
          <w:rFonts w:eastAsia="Times New Roman"/>
          <w:sz w:val="28"/>
          <w:szCs w:val="28"/>
        </w:rPr>
        <w:t>Работодатель при заключении трудового договора с гражданами, замещавшими должности государственной или муниципальной службы, </w:t>
      </w:r>
      <w:hyperlink r:id="rId43" w:tooltip="Указ Президента РФ от 21.07.2010 N 925 &quot;О мерах по реализации отдельных положений Федерального закона &quot;О противодействии коррупции&quot;" w:history="1">
        <w:r w:rsidRPr="00026219">
          <w:rPr>
            <w:rFonts w:eastAsia="Times New Roman"/>
            <w:sz w:val="28"/>
            <w:szCs w:val="28"/>
          </w:rPr>
          <w:t>перечень</w:t>
        </w:r>
      </w:hyperlink>
      <w:r w:rsidRPr="00026219">
        <w:rPr>
          <w:rFonts w:eastAsia="Times New Roman"/>
          <w:sz w:val="28"/>
          <w:szCs w:val="28"/>
        </w:rPr>
        <w:t> которых устанавливается нормативными правовыми актами Российской Федерации, в течение двух лет после их увольнения с государственной или муниципальной службы </w:t>
      </w:r>
      <w:hyperlink r:id="rId44" w:tooltip="&quot;Кодекс Российской Федерации об административных правонарушениях&quot; от 30.12.2001 N 195-ФЗ (ред. от 23.07.2013) (с изм. и доп., вступающими в силу с 01.09.2013)" w:history="1">
        <w:r w:rsidRPr="00026219">
          <w:rPr>
            <w:rFonts w:eastAsia="Times New Roman"/>
            <w:sz w:val="28"/>
            <w:szCs w:val="28"/>
          </w:rPr>
          <w:t>обязан</w:t>
        </w:r>
      </w:hyperlink>
      <w:r w:rsidRPr="00026219">
        <w:rPr>
          <w:rFonts w:eastAsia="Times New Roman"/>
          <w:sz w:val="28"/>
          <w:szCs w:val="28"/>
        </w:rPr>
        <w:t>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w:t>
      </w:r>
      <w:hyperlink r:id="rId45" w:tooltip="Постановление Правительства РФ от 08.09.2010 N 700 &quot;О порядке сообщения работодателем при заключении трудового договора с гражданином, замещавшим должности государственной  или муниципальной службы, перечень которых устанавливается нормативными правовыми актам" w:history="1">
        <w:r w:rsidRPr="00026219">
          <w:rPr>
            <w:rFonts w:eastAsia="Times New Roman"/>
            <w:sz w:val="28"/>
            <w:szCs w:val="28"/>
          </w:rPr>
          <w:t>порядке</w:t>
        </w:r>
      </w:hyperlink>
      <w:r w:rsidRPr="00026219">
        <w:rPr>
          <w:rFonts w:eastAsia="Times New Roman"/>
          <w:sz w:val="28"/>
          <w:szCs w:val="28"/>
        </w:rPr>
        <w:t>, устанавливаемом нормативными правовыми актами</w:t>
      </w:r>
      <w:proofErr w:type="gramEnd"/>
      <w:r w:rsidRPr="00026219">
        <w:rPr>
          <w:rFonts w:eastAsia="Times New Roman"/>
          <w:sz w:val="28"/>
          <w:szCs w:val="28"/>
        </w:rPr>
        <w:t xml:space="preserve"> Российской Федерации.</w:t>
      </w:r>
    </w:p>
    <w:p w:rsidR="00725A1F" w:rsidRPr="00026219" w:rsidRDefault="00725A1F" w:rsidP="00725A1F">
      <w:pPr>
        <w:pStyle w:val="a9"/>
        <w:tabs>
          <w:tab w:val="left" w:pos="0"/>
        </w:tabs>
        <w:ind w:left="0" w:firstLine="624"/>
        <w:contextualSpacing w:val="0"/>
        <w:jc w:val="both"/>
        <w:rPr>
          <w:sz w:val="28"/>
          <w:szCs w:val="28"/>
        </w:rPr>
      </w:pPr>
      <w:proofErr w:type="gramStart"/>
      <w:r w:rsidRPr="00026219">
        <w:rPr>
          <w:sz w:val="28"/>
          <w:szCs w:val="28"/>
        </w:rPr>
        <w:t>Для отельных категорий работников, занимающих должности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работники, замещающие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трудовым законодательством и включенных в перечни, установленные нормативными правовыми</w:t>
      </w:r>
      <w:proofErr w:type="gramEnd"/>
      <w:r w:rsidRPr="00026219">
        <w:rPr>
          <w:sz w:val="28"/>
          <w:szCs w:val="28"/>
        </w:rPr>
        <w:t xml:space="preserve"> актами Российской Федерации, установлены особенности привлечения к дисциплинарной ответственности. </w:t>
      </w:r>
    </w:p>
    <w:p w:rsidR="00725A1F" w:rsidRPr="00026219" w:rsidRDefault="00725A1F" w:rsidP="00725A1F">
      <w:pPr>
        <w:pStyle w:val="a9"/>
        <w:tabs>
          <w:tab w:val="left" w:pos="0"/>
        </w:tabs>
        <w:ind w:left="0" w:firstLine="624"/>
        <w:contextualSpacing w:val="0"/>
        <w:jc w:val="both"/>
        <w:rPr>
          <w:sz w:val="28"/>
          <w:szCs w:val="28"/>
        </w:rPr>
      </w:pPr>
      <w:r w:rsidRPr="00026219">
        <w:rPr>
          <w:sz w:val="28"/>
          <w:szCs w:val="28"/>
        </w:rPr>
        <w:t xml:space="preserve">За невыполнение требований и (или) нарушение запретов, установленных Федеральным </w:t>
      </w:r>
      <w:hyperlink r:id="rId46" w:history="1">
        <w:r w:rsidRPr="00026219">
          <w:rPr>
            <w:sz w:val="28"/>
            <w:szCs w:val="28"/>
          </w:rPr>
          <w:t>законом</w:t>
        </w:r>
      </w:hyperlink>
      <w:r w:rsidRPr="00026219">
        <w:rPr>
          <w:sz w:val="28"/>
          <w:szCs w:val="28"/>
        </w:rPr>
        <w:t xml:space="preserve"> № 273-ФЗ, трудовой договор с вышеуказанной категорией работников может быть расторгнут по инициативе работодателя в связи с утратой доверия по </w:t>
      </w:r>
      <w:hyperlink r:id="rId47" w:history="1">
        <w:r w:rsidRPr="00026219">
          <w:rPr>
            <w:sz w:val="28"/>
            <w:szCs w:val="28"/>
          </w:rPr>
          <w:t>пункту 7.1 части 1 статьи 81</w:t>
        </w:r>
      </w:hyperlink>
      <w:r w:rsidRPr="00026219">
        <w:rPr>
          <w:sz w:val="28"/>
          <w:szCs w:val="28"/>
        </w:rPr>
        <w:t xml:space="preserve"> ТК РФ. Указанное положение применяется в случаях:</w:t>
      </w:r>
    </w:p>
    <w:p w:rsidR="00725A1F" w:rsidRPr="00026219" w:rsidRDefault="00725A1F" w:rsidP="00725A1F">
      <w:pPr>
        <w:autoSpaceDE w:val="0"/>
        <w:autoSpaceDN w:val="0"/>
        <w:adjustRightInd w:val="0"/>
        <w:ind w:firstLine="624"/>
        <w:jc w:val="both"/>
        <w:rPr>
          <w:rFonts w:eastAsia="Times New Roman"/>
          <w:bCs/>
          <w:iCs/>
          <w:sz w:val="28"/>
          <w:szCs w:val="28"/>
        </w:rPr>
      </w:pPr>
      <w:r w:rsidRPr="00026219">
        <w:rPr>
          <w:rFonts w:eastAsia="Times New Roman"/>
          <w:bCs/>
          <w:iCs/>
          <w:sz w:val="28"/>
          <w:szCs w:val="28"/>
        </w:rPr>
        <w:t>1) непринятия работником мер по предотвращению или урегулированию конфликта интересов, стороной которого он является;</w:t>
      </w:r>
    </w:p>
    <w:p w:rsidR="00725A1F" w:rsidRPr="00026219" w:rsidRDefault="00725A1F" w:rsidP="00725A1F">
      <w:pPr>
        <w:autoSpaceDE w:val="0"/>
        <w:autoSpaceDN w:val="0"/>
        <w:adjustRightInd w:val="0"/>
        <w:ind w:firstLine="624"/>
        <w:jc w:val="both"/>
        <w:rPr>
          <w:rFonts w:eastAsia="Times New Roman"/>
          <w:bCs/>
          <w:iCs/>
          <w:sz w:val="28"/>
          <w:szCs w:val="28"/>
        </w:rPr>
      </w:pPr>
      <w:r w:rsidRPr="00026219">
        <w:rPr>
          <w:rFonts w:eastAsia="Times New Roman"/>
          <w:bCs/>
          <w:iCs/>
          <w:sz w:val="28"/>
          <w:szCs w:val="28"/>
        </w:rPr>
        <w:lastRenderedPageBreak/>
        <w:t>2) непредставления либо представления неполных или недостоверных сведений о доходах, расходах, имуществе и обязательствах имущественного характера (своих, супруга (супруги), несовершеннолетних детей).</w:t>
      </w:r>
    </w:p>
    <w:p w:rsidR="00725A1F" w:rsidRPr="00026219" w:rsidRDefault="00725A1F" w:rsidP="00725A1F">
      <w:pPr>
        <w:autoSpaceDE w:val="0"/>
        <w:autoSpaceDN w:val="0"/>
        <w:adjustRightInd w:val="0"/>
        <w:ind w:firstLine="624"/>
        <w:jc w:val="both"/>
        <w:rPr>
          <w:rFonts w:eastAsia="Times New Roman"/>
          <w:bCs/>
          <w:iCs/>
          <w:sz w:val="28"/>
          <w:szCs w:val="28"/>
        </w:rPr>
      </w:pPr>
      <w:r w:rsidRPr="00026219">
        <w:rPr>
          <w:rFonts w:eastAsia="Times New Roman"/>
          <w:bCs/>
          <w:iCs/>
          <w:sz w:val="28"/>
          <w:szCs w:val="28"/>
        </w:rPr>
        <w:t xml:space="preserve">С 19 мая </w:t>
      </w:r>
      <w:smartTag w:uri="urn:schemas-microsoft-com:office:smarttags" w:element="metricconverter">
        <w:smartTagPr>
          <w:attr w:name="ProductID" w:val="2013 г"/>
        </w:smartTagPr>
        <w:r w:rsidRPr="00026219">
          <w:rPr>
            <w:rFonts w:eastAsia="Times New Roman"/>
            <w:bCs/>
            <w:iCs/>
            <w:sz w:val="28"/>
            <w:szCs w:val="28"/>
          </w:rPr>
          <w:t>2013 г</w:t>
        </w:r>
      </w:smartTag>
      <w:r w:rsidRPr="00026219">
        <w:rPr>
          <w:rFonts w:eastAsia="Times New Roman"/>
          <w:bCs/>
          <w:iCs/>
          <w:sz w:val="28"/>
          <w:szCs w:val="28"/>
        </w:rPr>
        <w:t xml:space="preserve">. расширен перечень требований, за нарушение которых трудовой </w:t>
      </w:r>
      <w:proofErr w:type="gramStart"/>
      <w:r w:rsidRPr="00026219">
        <w:rPr>
          <w:rFonts w:eastAsia="Times New Roman"/>
          <w:bCs/>
          <w:iCs/>
          <w:sz w:val="28"/>
          <w:szCs w:val="28"/>
        </w:rPr>
        <w:t>договор</w:t>
      </w:r>
      <w:proofErr w:type="gramEnd"/>
      <w:r w:rsidRPr="00026219">
        <w:rPr>
          <w:rFonts w:eastAsia="Times New Roman"/>
          <w:bCs/>
          <w:iCs/>
          <w:sz w:val="28"/>
          <w:szCs w:val="28"/>
        </w:rPr>
        <w:t xml:space="preserve"> может быть расторгнут по инициативе работодателя в соответствии с </w:t>
      </w:r>
      <w:hyperlink r:id="rId48" w:history="1">
        <w:r w:rsidRPr="00026219">
          <w:rPr>
            <w:rFonts w:eastAsia="Times New Roman"/>
            <w:bCs/>
            <w:iCs/>
            <w:sz w:val="28"/>
            <w:szCs w:val="28"/>
          </w:rPr>
          <w:t>пунктом 7.1 части 1 статьи 81</w:t>
        </w:r>
      </w:hyperlink>
      <w:r w:rsidRPr="00026219">
        <w:rPr>
          <w:rFonts w:eastAsia="Times New Roman"/>
          <w:bCs/>
          <w:iCs/>
          <w:sz w:val="28"/>
          <w:szCs w:val="28"/>
        </w:rPr>
        <w:t xml:space="preserve"> ТК РФ (</w:t>
      </w:r>
      <w:hyperlink r:id="rId49" w:history="1">
        <w:r w:rsidRPr="00026219">
          <w:rPr>
            <w:rFonts w:eastAsia="Times New Roman"/>
            <w:bCs/>
            <w:iCs/>
            <w:sz w:val="28"/>
            <w:szCs w:val="28"/>
          </w:rPr>
          <w:t>статья 11</w:t>
        </w:r>
      </w:hyperlink>
      <w:r w:rsidRPr="00026219">
        <w:rPr>
          <w:rFonts w:eastAsia="Times New Roman"/>
          <w:bCs/>
          <w:iCs/>
          <w:sz w:val="28"/>
          <w:szCs w:val="28"/>
        </w:rPr>
        <w:t xml:space="preserve"> Федерального закона от 7 мая  </w:t>
      </w:r>
      <w:smartTag w:uri="urn:schemas-microsoft-com:office:smarttags" w:element="metricconverter">
        <w:smartTagPr>
          <w:attr w:name="ProductID" w:val="2013 г"/>
        </w:smartTagPr>
        <w:r w:rsidRPr="00026219">
          <w:rPr>
            <w:rFonts w:eastAsia="Times New Roman"/>
            <w:bCs/>
            <w:iCs/>
            <w:sz w:val="28"/>
            <w:szCs w:val="28"/>
          </w:rPr>
          <w:t>2013 г</w:t>
        </w:r>
      </w:smartTag>
      <w:r w:rsidRPr="00026219">
        <w:rPr>
          <w:rFonts w:eastAsia="Times New Roman"/>
          <w:bCs/>
          <w:iCs/>
          <w:sz w:val="28"/>
          <w:szCs w:val="28"/>
        </w:rPr>
        <w:t>. № 102-ФЗ). Теперь работники, занимающие определенные должности, подлежат увольнению, если они (их супруги, несовершеннолетние дети):</w:t>
      </w:r>
    </w:p>
    <w:p w:rsidR="00725A1F" w:rsidRPr="00026219" w:rsidRDefault="00725A1F" w:rsidP="00725A1F">
      <w:pPr>
        <w:autoSpaceDE w:val="0"/>
        <w:autoSpaceDN w:val="0"/>
        <w:adjustRightInd w:val="0"/>
        <w:ind w:firstLine="624"/>
        <w:jc w:val="both"/>
        <w:rPr>
          <w:rFonts w:eastAsia="Times New Roman"/>
          <w:bCs/>
          <w:iCs/>
          <w:sz w:val="28"/>
          <w:szCs w:val="28"/>
        </w:rPr>
      </w:pPr>
      <w:r w:rsidRPr="00026219">
        <w:rPr>
          <w:rFonts w:eastAsia="Times New Roman"/>
          <w:bCs/>
          <w:iCs/>
          <w:sz w:val="28"/>
          <w:szCs w:val="28"/>
        </w:rPr>
        <w:t>- имеют счета (вклады) в иностранных банках, расположенных за пределами Российской Федерации;</w:t>
      </w:r>
    </w:p>
    <w:p w:rsidR="00725A1F" w:rsidRPr="00026219" w:rsidRDefault="00725A1F" w:rsidP="00725A1F">
      <w:pPr>
        <w:autoSpaceDE w:val="0"/>
        <w:autoSpaceDN w:val="0"/>
        <w:adjustRightInd w:val="0"/>
        <w:ind w:firstLine="624"/>
        <w:jc w:val="both"/>
        <w:rPr>
          <w:rFonts w:eastAsia="Times New Roman"/>
          <w:bCs/>
          <w:iCs/>
          <w:sz w:val="28"/>
          <w:szCs w:val="28"/>
        </w:rPr>
      </w:pPr>
      <w:r w:rsidRPr="00026219">
        <w:rPr>
          <w:rFonts w:eastAsia="Times New Roman"/>
          <w:bCs/>
          <w:iCs/>
          <w:sz w:val="28"/>
          <w:szCs w:val="28"/>
        </w:rPr>
        <w:t>- хранят наличные денежные средства и ценности в иностранных банках, расположенных за пределами Российской Федерации;</w:t>
      </w:r>
    </w:p>
    <w:p w:rsidR="00725A1F" w:rsidRPr="00026219" w:rsidRDefault="00725A1F" w:rsidP="00725A1F">
      <w:pPr>
        <w:autoSpaceDE w:val="0"/>
        <w:autoSpaceDN w:val="0"/>
        <w:adjustRightInd w:val="0"/>
        <w:ind w:firstLine="624"/>
        <w:jc w:val="both"/>
        <w:rPr>
          <w:rFonts w:eastAsia="Times New Roman"/>
          <w:bCs/>
          <w:iCs/>
          <w:sz w:val="28"/>
          <w:szCs w:val="28"/>
        </w:rPr>
      </w:pPr>
      <w:r w:rsidRPr="00026219">
        <w:rPr>
          <w:rFonts w:eastAsia="Times New Roman"/>
          <w:bCs/>
          <w:iCs/>
          <w:sz w:val="28"/>
          <w:szCs w:val="28"/>
        </w:rPr>
        <w:t>- владеют и (или) пользуются иностранными финансовыми инструментами.</w:t>
      </w:r>
    </w:p>
    <w:p w:rsidR="00725A1F" w:rsidRPr="00026219" w:rsidRDefault="00725A1F" w:rsidP="00725A1F">
      <w:pPr>
        <w:autoSpaceDE w:val="0"/>
        <w:autoSpaceDN w:val="0"/>
        <w:adjustRightInd w:val="0"/>
        <w:ind w:firstLine="624"/>
        <w:jc w:val="both"/>
        <w:rPr>
          <w:rFonts w:eastAsia="Times New Roman"/>
          <w:bCs/>
          <w:iCs/>
          <w:sz w:val="28"/>
          <w:szCs w:val="28"/>
        </w:rPr>
      </w:pPr>
      <w:r w:rsidRPr="00026219">
        <w:rPr>
          <w:rFonts w:eastAsia="Times New Roman"/>
          <w:bCs/>
          <w:iCs/>
          <w:sz w:val="28"/>
          <w:szCs w:val="28"/>
        </w:rPr>
        <w:t xml:space="preserve">Приведенные нормы действуют </w:t>
      </w:r>
      <w:r>
        <w:rPr>
          <w:rFonts w:eastAsia="Times New Roman"/>
          <w:bCs/>
          <w:iCs/>
          <w:sz w:val="28"/>
          <w:szCs w:val="28"/>
        </w:rPr>
        <w:t>в отношении</w:t>
      </w:r>
      <w:r w:rsidRPr="00026219">
        <w:rPr>
          <w:rFonts w:eastAsia="Times New Roman"/>
          <w:bCs/>
          <w:iCs/>
          <w:sz w:val="28"/>
          <w:szCs w:val="28"/>
        </w:rPr>
        <w:t xml:space="preserve"> следующи</w:t>
      </w:r>
      <w:r>
        <w:rPr>
          <w:rFonts w:eastAsia="Times New Roman"/>
          <w:bCs/>
          <w:iCs/>
          <w:sz w:val="28"/>
          <w:szCs w:val="28"/>
        </w:rPr>
        <w:t>х</w:t>
      </w:r>
      <w:r w:rsidRPr="00026219">
        <w:rPr>
          <w:rFonts w:eastAsia="Times New Roman"/>
          <w:bCs/>
          <w:iCs/>
          <w:sz w:val="28"/>
          <w:szCs w:val="28"/>
        </w:rPr>
        <w:t xml:space="preserve"> лиц:</w:t>
      </w:r>
    </w:p>
    <w:p w:rsidR="00725A1F" w:rsidRPr="00026219" w:rsidRDefault="00725A1F" w:rsidP="00725A1F">
      <w:pPr>
        <w:autoSpaceDE w:val="0"/>
        <w:autoSpaceDN w:val="0"/>
        <w:adjustRightInd w:val="0"/>
        <w:ind w:firstLine="624"/>
        <w:jc w:val="both"/>
        <w:rPr>
          <w:rFonts w:eastAsia="Times New Roman"/>
          <w:bCs/>
          <w:iCs/>
          <w:sz w:val="28"/>
          <w:szCs w:val="28"/>
        </w:rPr>
      </w:pPr>
      <w:r w:rsidRPr="00026219">
        <w:rPr>
          <w:rFonts w:eastAsia="Times New Roman"/>
          <w:bCs/>
          <w:iCs/>
          <w:sz w:val="28"/>
          <w:szCs w:val="28"/>
        </w:rPr>
        <w:t>- работник</w:t>
      </w:r>
      <w:r>
        <w:rPr>
          <w:rFonts w:eastAsia="Times New Roman"/>
          <w:bCs/>
          <w:iCs/>
          <w:sz w:val="28"/>
          <w:szCs w:val="28"/>
        </w:rPr>
        <w:t>ов</w:t>
      </w:r>
      <w:r w:rsidRPr="00026219">
        <w:rPr>
          <w:rFonts w:eastAsia="Times New Roman"/>
          <w:bCs/>
          <w:iCs/>
          <w:sz w:val="28"/>
          <w:szCs w:val="28"/>
        </w:rPr>
        <w:t xml:space="preserve"> государственных корпораций (компаний), занимающих должности, назначение на которые осуществляет Президент Российской Федерации или Правительство Российской Федерации (</w:t>
      </w:r>
      <w:hyperlink r:id="rId50" w:history="1">
        <w:r w:rsidRPr="00026219">
          <w:rPr>
            <w:rFonts w:eastAsia="Times New Roman"/>
            <w:bCs/>
            <w:iCs/>
            <w:sz w:val="28"/>
            <w:szCs w:val="28"/>
          </w:rPr>
          <w:t>подпункт «ж» пункта 1 части 1 статьи 7.1</w:t>
        </w:r>
      </w:hyperlink>
      <w:r w:rsidRPr="00026219">
        <w:rPr>
          <w:rFonts w:eastAsia="Times New Roman"/>
          <w:bCs/>
          <w:iCs/>
          <w:sz w:val="28"/>
          <w:szCs w:val="28"/>
        </w:rPr>
        <w:t xml:space="preserve">, </w:t>
      </w:r>
      <w:hyperlink r:id="rId51" w:history="1">
        <w:r w:rsidRPr="00026219">
          <w:rPr>
            <w:rFonts w:eastAsia="Times New Roman"/>
            <w:bCs/>
            <w:iCs/>
            <w:sz w:val="28"/>
            <w:szCs w:val="28"/>
          </w:rPr>
          <w:t>пункт 2 части 1 статьи 7.1</w:t>
        </w:r>
      </w:hyperlink>
      <w:r w:rsidRPr="00026219">
        <w:rPr>
          <w:rFonts w:eastAsia="Times New Roman"/>
          <w:bCs/>
          <w:iCs/>
          <w:sz w:val="28"/>
          <w:szCs w:val="28"/>
        </w:rPr>
        <w:t xml:space="preserve">, </w:t>
      </w:r>
      <w:hyperlink r:id="rId52" w:history="1">
        <w:r w:rsidRPr="00026219">
          <w:rPr>
            <w:rFonts w:eastAsia="Times New Roman"/>
            <w:bCs/>
            <w:iCs/>
            <w:sz w:val="28"/>
            <w:szCs w:val="28"/>
          </w:rPr>
          <w:t>часть 3 статьи 7.1</w:t>
        </w:r>
      </w:hyperlink>
      <w:r w:rsidRPr="00026219">
        <w:rPr>
          <w:rFonts w:eastAsia="Times New Roman"/>
          <w:bCs/>
          <w:iCs/>
          <w:sz w:val="28"/>
          <w:szCs w:val="28"/>
        </w:rPr>
        <w:t xml:space="preserve"> Федерального закона № 273-ФЗ, </w:t>
      </w:r>
      <w:hyperlink r:id="rId53" w:history="1">
        <w:r w:rsidRPr="00026219">
          <w:rPr>
            <w:rFonts w:eastAsia="Times New Roman"/>
            <w:bCs/>
            <w:iCs/>
            <w:sz w:val="28"/>
            <w:szCs w:val="28"/>
          </w:rPr>
          <w:t>статья 349.1</w:t>
        </w:r>
      </w:hyperlink>
      <w:r w:rsidRPr="00026219">
        <w:rPr>
          <w:rFonts w:eastAsia="Times New Roman"/>
          <w:bCs/>
          <w:iCs/>
          <w:sz w:val="28"/>
          <w:szCs w:val="28"/>
        </w:rPr>
        <w:t xml:space="preserve"> ТК РФ);</w:t>
      </w:r>
    </w:p>
    <w:p w:rsidR="00725A1F" w:rsidRPr="00026219" w:rsidRDefault="00725A1F" w:rsidP="00725A1F">
      <w:pPr>
        <w:autoSpaceDE w:val="0"/>
        <w:autoSpaceDN w:val="0"/>
        <w:adjustRightInd w:val="0"/>
        <w:ind w:firstLine="624"/>
        <w:jc w:val="both"/>
        <w:rPr>
          <w:rFonts w:eastAsia="Times New Roman"/>
          <w:bCs/>
          <w:iCs/>
          <w:sz w:val="28"/>
          <w:szCs w:val="28"/>
        </w:rPr>
      </w:pPr>
      <w:proofErr w:type="gramStart"/>
      <w:r w:rsidRPr="00026219">
        <w:rPr>
          <w:rFonts w:eastAsia="Times New Roman"/>
          <w:bCs/>
          <w:iCs/>
          <w:sz w:val="28"/>
          <w:szCs w:val="28"/>
        </w:rPr>
        <w:t>- работник</w:t>
      </w:r>
      <w:r>
        <w:rPr>
          <w:rFonts w:eastAsia="Times New Roman"/>
          <w:bCs/>
          <w:iCs/>
          <w:sz w:val="28"/>
          <w:szCs w:val="28"/>
        </w:rPr>
        <w:t>ов</w:t>
      </w:r>
      <w:r w:rsidRPr="00026219">
        <w:rPr>
          <w:rFonts w:eastAsia="Times New Roman"/>
          <w:bCs/>
          <w:iCs/>
          <w:sz w:val="28"/>
          <w:szCs w:val="28"/>
        </w:rPr>
        <w:t xml:space="preserve">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 иных созданных Российской Федерацией на основании федеральных законов организаций, если эти работники занимают должности, назначение на которые осуществляет Президент Российской Федерации или Правительство Российской Федерации (</w:t>
      </w:r>
      <w:hyperlink r:id="rId54" w:history="1">
        <w:r w:rsidRPr="00026219">
          <w:rPr>
            <w:rFonts w:eastAsia="Times New Roman"/>
            <w:bCs/>
            <w:iCs/>
            <w:sz w:val="28"/>
            <w:szCs w:val="28"/>
          </w:rPr>
          <w:t>подпункт «ж» пункта 1 части 1 статьи 7.1</w:t>
        </w:r>
      </w:hyperlink>
      <w:r w:rsidRPr="00026219">
        <w:rPr>
          <w:rFonts w:eastAsia="Times New Roman"/>
          <w:bCs/>
          <w:iCs/>
          <w:sz w:val="28"/>
          <w:szCs w:val="28"/>
        </w:rPr>
        <w:t xml:space="preserve">, </w:t>
      </w:r>
      <w:hyperlink r:id="rId55" w:history="1">
        <w:r w:rsidRPr="00026219">
          <w:rPr>
            <w:rFonts w:eastAsia="Times New Roman"/>
            <w:bCs/>
            <w:iCs/>
            <w:sz w:val="28"/>
            <w:szCs w:val="28"/>
          </w:rPr>
          <w:t>пункт 2 части 1 статьи 7.1</w:t>
        </w:r>
      </w:hyperlink>
      <w:r w:rsidRPr="00026219">
        <w:rPr>
          <w:rFonts w:eastAsia="Times New Roman"/>
          <w:bCs/>
          <w:iCs/>
          <w:sz w:val="28"/>
          <w:szCs w:val="28"/>
        </w:rPr>
        <w:t xml:space="preserve">, </w:t>
      </w:r>
      <w:hyperlink r:id="rId56" w:history="1">
        <w:r w:rsidRPr="00026219">
          <w:rPr>
            <w:rFonts w:eastAsia="Times New Roman"/>
            <w:bCs/>
            <w:iCs/>
            <w:sz w:val="28"/>
            <w:szCs w:val="28"/>
          </w:rPr>
          <w:t>часть 3 статьи 7.1</w:t>
        </w:r>
      </w:hyperlink>
      <w:r w:rsidRPr="00026219">
        <w:rPr>
          <w:rFonts w:eastAsia="Times New Roman"/>
          <w:bCs/>
          <w:iCs/>
          <w:sz w:val="28"/>
          <w:szCs w:val="28"/>
        </w:rPr>
        <w:t xml:space="preserve"> Федерального</w:t>
      </w:r>
      <w:proofErr w:type="gramEnd"/>
      <w:r w:rsidRPr="00026219">
        <w:rPr>
          <w:rFonts w:eastAsia="Times New Roman"/>
          <w:bCs/>
          <w:iCs/>
          <w:sz w:val="28"/>
          <w:szCs w:val="28"/>
        </w:rPr>
        <w:t xml:space="preserve"> закона № 273-ФЗ, </w:t>
      </w:r>
      <w:hyperlink r:id="rId57" w:history="1">
        <w:r w:rsidRPr="00026219">
          <w:rPr>
            <w:rFonts w:eastAsia="Times New Roman"/>
            <w:bCs/>
            <w:iCs/>
            <w:sz w:val="28"/>
            <w:szCs w:val="28"/>
          </w:rPr>
          <w:t>статья 349.2</w:t>
        </w:r>
      </w:hyperlink>
      <w:r w:rsidRPr="00026219">
        <w:rPr>
          <w:rFonts w:eastAsia="Times New Roman"/>
          <w:bCs/>
          <w:iCs/>
          <w:sz w:val="28"/>
          <w:szCs w:val="28"/>
        </w:rPr>
        <w:t xml:space="preserve"> ТК РФ).</w:t>
      </w:r>
    </w:p>
    <w:p w:rsidR="00725A1F" w:rsidRPr="00026219" w:rsidRDefault="00725A1F" w:rsidP="00725A1F">
      <w:pPr>
        <w:ind w:firstLine="624"/>
        <w:rPr>
          <w:sz w:val="28"/>
          <w:szCs w:val="28"/>
        </w:rPr>
      </w:pPr>
    </w:p>
    <w:p w:rsidR="00CD5687" w:rsidRDefault="00CD5687"/>
    <w:sectPr w:rsidR="00CD5687" w:rsidSect="00C00D03">
      <w:headerReference w:type="default" r:id="rId58"/>
      <w:footerReference w:type="even" r:id="rId59"/>
      <w:footerReference w:type="default" r:id="rId60"/>
      <w:pgSz w:w="11906" w:h="16838"/>
      <w:pgMar w:top="1258" w:right="850" w:bottom="1134" w:left="1701" w:header="708" w:footer="708" w:gutter="0"/>
      <w:pgNumType w:start="48"/>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0D03" w:rsidRDefault="00C00D03" w:rsidP="00725A1F">
      <w:r>
        <w:separator/>
      </w:r>
    </w:p>
  </w:endnote>
  <w:endnote w:type="continuationSeparator" w:id="0">
    <w:p w:rsidR="00C00D03" w:rsidRDefault="00C00D03" w:rsidP="00725A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D03" w:rsidRDefault="008D72F5" w:rsidP="00C00D03">
    <w:pPr>
      <w:pStyle w:val="a6"/>
      <w:framePr w:wrap="around" w:vAnchor="text" w:hAnchor="margin" w:xAlign="right" w:y="1"/>
      <w:rPr>
        <w:rStyle w:val="a8"/>
      </w:rPr>
    </w:pPr>
    <w:r>
      <w:rPr>
        <w:rStyle w:val="a8"/>
      </w:rPr>
      <w:fldChar w:fldCharType="begin"/>
    </w:r>
    <w:r w:rsidR="00725A1F">
      <w:rPr>
        <w:rStyle w:val="a8"/>
      </w:rPr>
      <w:instrText xml:space="preserve">PAGE  </w:instrText>
    </w:r>
    <w:r>
      <w:rPr>
        <w:rStyle w:val="a8"/>
      </w:rPr>
      <w:fldChar w:fldCharType="end"/>
    </w:r>
  </w:p>
  <w:p w:rsidR="00C00D03" w:rsidRDefault="00C00D03" w:rsidP="00C00D03">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D03" w:rsidRDefault="00C00D03" w:rsidP="00C00D03">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0D03" w:rsidRDefault="00C00D03" w:rsidP="00725A1F">
      <w:r>
        <w:separator/>
      </w:r>
    </w:p>
  </w:footnote>
  <w:footnote w:type="continuationSeparator" w:id="0">
    <w:p w:rsidR="00C00D03" w:rsidRDefault="00C00D03" w:rsidP="00725A1F">
      <w:r>
        <w:continuationSeparator/>
      </w:r>
    </w:p>
  </w:footnote>
  <w:footnote w:id="1">
    <w:p w:rsidR="00725A1F" w:rsidRDefault="00725A1F" w:rsidP="00725A1F">
      <w:pPr>
        <w:pStyle w:val="a3"/>
      </w:pPr>
      <w:r>
        <w:rPr>
          <w:rStyle w:val="a5"/>
        </w:rPr>
        <w:footnoteRef/>
      </w:r>
      <w:r>
        <w:t xml:space="preserve"> </w:t>
      </w:r>
      <w:r w:rsidRPr="00026219">
        <w:t xml:space="preserve">Положения нормативных правовых актов приведены по состоянию на 7 октября  </w:t>
      </w:r>
      <w:smartTag w:uri="urn:schemas-microsoft-com:office:smarttags" w:element="metricconverter">
        <w:smartTagPr>
          <w:attr w:name="ProductID" w:val="2013 г"/>
        </w:smartTagPr>
        <w:r w:rsidRPr="00026219">
          <w:t>2013 г</w:t>
        </w:r>
      </w:smartTag>
      <w:r w:rsidRPr="00026219">
        <w:t>.</w:t>
      </w:r>
    </w:p>
  </w:footnote>
  <w:footnote w:id="2">
    <w:p w:rsidR="00725A1F" w:rsidRPr="00E315B9" w:rsidRDefault="00725A1F" w:rsidP="00725A1F">
      <w:pPr>
        <w:autoSpaceDE w:val="0"/>
        <w:autoSpaceDN w:val="0"/>
        <w:adjustRightInd w:val="0"/>
        <w:jc w:val="both"/>
        <w:rPr>
          <w:rFonts w:eastAsia="Times New Roman"/>
          <w:i/>
          <w:sz w:val="20"/>
          <w:szCs w:val="20"/>
        </w:rPr>
      </w:pPr>
      <w:r>
        <w:rPr>
          <w:rStyle w:val="a5"/>
        </w:rPr>
        <w:footnoteRef/>
      </w:r>
      <w:r>
        <w:t xml:space="preserve"> </w:t>
      </w:r>
      <w:r w:rsidRPr="00026219">
        <w:rPr>
          <w:sz w:val="20"/>
          <w:szCs w:val="20"/>
        </w:rPr>
        <w:t xml:space="preserve">Постановление </w:t>
      </w:r>
      <w:r w:rsidRPr="00026219">
        <w:rPr>
          <w:rFonts w:eastAsia="Times New Roman"/>
          <w:sz w:val="20"/>
          <w:szCs w:val="20"/>
        </w:rPr>
        <w:t xml:space="preserve">Пленума Верховного Суда Российской Федерации от 9 июля </w:t>
      </w:r>
      <w:smartTag w:uri="urn:schemas-microsoft-com:office:smarttags" w:element="metricconverter">
        <w:smartTagPr>
          <w:attr w:name="ProductID" w:val="2013 г"/>
        </w:smartTagPr>
        <w:r w:rsidRPr="00026219">
          <w:rPr>
            <w:rFonts w:eastAsia="Times New Roman"/>
            <w:sz w:val="20"/>
            <w:szCs w:val="20"/>
          </w:rPr>
          <w:t>2013 г</w:t>
        </w:r>
      </w:smartTag>
      <w:r w:rsidRPr="00026219">
        <w:rPr>
          <w:rFonts w:eastAsia="Times New Roman"/>
          <w:sz w:val="20"/>
          <w:szCs w:val="20"/>
        </w:rPr>
        <w:t>.  № 24 «О судебной практике по делам о взяточничестве и об иных коррупционных преступлениях»</w:t>
      </w:r>
      <w:r w:rsidRPr="00E315B9">
        <w:rPr>
          <w:rFonts w:eastAsia="Times New Roman"/>
          <w:i/>
          <w:sz w:val="20"/>
          <w:szCs w:val="20"/>
        </w:rPr>
        <w:t xml:space="preserve"> </w:t>
      </w:r>
    </w:p>
    <w:p w:rsidR="00725A1F" w:rsidRPr="00E315B9" w:rsidRDefault="00725A1F" w:rsidP="00725A1F">
      <w:pPr>
        <w:pStyle w:val="a3"/>
        <w:rPr>
          <w:i/>
        </w:rPr>
      </w:pPr>
    </w:p>
  </w:footnote>
  <w:footnote w:id="3">
    <w:p w:rsidR="00725A1F" w:rsidRPr="00026219" w:rsidRDefault="00725A1F" w:rsidP="00725A1F">
      <w:pPr>
        <w:autoSpaceDE w:val="0"/>
        <w:autoSpaceDN w:val="0"/>
        <w:adjustRightInd w:val="0"/>
        <w:jc w:val="both"/>
        <w:rPr>
          <w:rFonts w:eastAsia="Times New Roman"/>
          <w:sz w:val="20"/>
          <w:szCs w:val="20"/>
        </w:rPr>
      </w:pPr>
      <w:r>
        <w:rPr>
          <w:rStyle w:val="a5"/>
        </w:rPr>
        <w:footnoteRef/>
      </w:r>
      <w:r>
        <w:t xml:space="preserve"> </w:t>
      </w:r>
      <w:r w:rsidRPr="00026219">
        <w:rPr>
          <w:rFonts w:eastAsia="Times New Roman"/>
          <w:sz w:val="20"/>
          <w:szCs w:val="20"/>
        </w:rPr>
        <w:t xml:space="preserve">Обзор судебной практики Верховного Суда Российской Федерации за четвертый квартал 2012 года (утв. Президиумом Верховного Суда Российской Федерации  10 апреля </w:t>
      </w:r>
      <w:smartTag w:uri="urn:schemas-microsoft-com:office:smarttags" w:element="metricconverter">
        <w:smartTagPr>
          <w:attr w:name="ProductID" w:val="2013 г"/>
        </w:smartTagPr>
        <w:r w:rsidRPr="00026219">
          <w:rPr>
            <w:rFonts w:eastAsia="Times New Roman"/>
            <w:sz w:val="20"/>
            <w:szCs w:val="20"/>
          </w:rPr>
          <w:t>2013 г</w:t>
        </w:r>
      </w:smartTag>
      <w:r w:rsidRPr="00026219">
        <w:rPr>
          <w:rFonts w:eastAsia="Times New Roman"/>
          <w:sz w:val="20"/>
          <w:szCs w:val="20"/>
        </w:rPr>
        <w:t>.)</w:t>
      </w:r>
    </w:p>
    <w:p w:rsidR="00725A1F" w:rsidRPr="00026219" w:rsidRDefault="00725A1F" w:rsidP="00725A1F">
      <w:pPr>
        <w:pStyle w:val="a3"/>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0D03" w:rsidRDefault="008D72F5">
    <w:pPr>
      <w:pStyle w:val="ab"/>
      <w:jc w:val="center"/>
    </w:pPr>
    <w:r>
      <w:fldChar w:fldCharType="begin"/>
    </w:r>
    <w:r w:rsidR="00725A1F">
      <w:instrText xml:space="preserve"> PAGE   \* MERGEFORMAT </w:instrText>
    </w:r>
    <w:r>
      <w:fldChar w:fldCharType="separate"/>
    </w:r>
    <w:r w:rsidR="009C3717">
      <w:rPr>
        <w:noProof/>
      </w:rPr>
      <w:t>67</w:t>
    </w:r>
    <w:r>
      <w:fldChar w:fldCharType="end"/>
    </w:r>
  </w:p>
  <w:p w:rsidR="00C00D03" w:rsidRDefault="00C00D03">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87B9E"/>
    <w:multiLevelType w:val="hybridMultilevel"/>
    <w:tmpl w:val="7E3895F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FAF7034"/>
    <w:multiLevelType w:val="hybridMultilevel"/>
    <w:tmpl w:val="7FB6FC3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defaultTabStop w:val="708"/>
  <w:characterSpacingControl w:val="doNotCompress"/>
  <w:footnotePr>
    <w:footnote w:id="-1"/>
    <w:footnote w:id="0"/>
  </w:footnotePr>
  <w:endnotePr>
    <w:endnote w:id="-1"/>
    <w:endnote w:id="0"/>
  </w:endnotePr>
  <w:compat/>
  <w:rsids>
    <w:rsidRoot w:val="00725A1F"/>
    <w:rsid w:val="0022082A"/>
    <w:rsid w:val="00270A98"/>
    <w:rsid w:val="00483AF4"/>
    <w:rsid w:val="005E31C5"/>
    <w:rsid w:val="00725A1F"/>
    <w:rsid w:val="008D72F5"/>
    <w:rsid w:val="009C3717"/>
    <w:rsid w:val="00C00D03"/>
    <w:rsid w:val="00CC7B5F"/>
    <w:rsid w:val="00CD5687"/>
    <w:rsid w:val="00CD63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A1F"/>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725A1F"/>
    <w:rPr>
      <w:sz w:val="20"/>
      <w:szCs w:val="20"/>
    </w:rPr>
  </w:style>
  <w:style w:type="character" w:customStyle="1" w:styleId="a4">
    <w:name w:val="Текст сноски Знак"/>
    <w:basedOn w:val="a0"/>
    <w:link w:val="a3"/>
    <w:uiPriority w:val="99"/>
    <w:semiHidden/>
    <w:rsid w:val="00725A1F"/>
    <w:rPr>
      <w:rFonts w:ascii="Times New Roman" w:eastAsia="Calibri" w:hAnsi="Times New Roman" w:cs="Times New Roman"/>
      <w:sz w:val="20"/>
      <w:szCs w:val="20"/>
      <w:lang w:eastAsia="ru-RU"/>
    </w:rPr>
  </w:style>
  <w:style w:type="character" w:styleId="a5">
    <w:name w:val="footnote reference"/>
    <w:uiPriority w:val="99"/>
    <w:semiHidden/>
    <w:unhideWhenUsed/>
    <w:rsid w:val="00725A1F"/>
    <w:rPr>
      <w:vertAlign w:val="superscript"/>
    </w:rPr>
  </w:style>
  <w:style w:type="paragraph" w:styleId="a6">
    <w:name w:val="footer"/>
    <w:basedOn w:val="a"/>
    <w:link w:val="a7"/>
    <w:rsid w:val="00725A1F"/>
    <w:pPr>
      <w:tabs>
        <w:tab w:val="center" w:pos="4677"/>
        <w:tab w:val="right" w:pos="9355"/>
      </w:tabs>
    </w:pPr>
  </w:style>
  <w:style w:type="character" w:customStyle="1" w:styleId="a7">
    <w:name w:val="Нижний колонтитул Знак"/>
    <w:basedOn w:val="a0"/>
    <w:link w:val="a6"/>
    <w:rsid w:val="00725A1F"/>
    <w:rPr>
      <w:rFonts w:ascii="Times New Roman" w:eastAsia="Calibri" w:hAnsi="Times New Roman" w:cs="Times New Roman"/>
      <w:sz w:val="24"/>
      <w:szCs w:val="24"/>
      <w:lang w:eastAsia="ru-RU"/>
    </w:rPr>
  </w:style>
  <w:style w:type="character" w:styleId="a8">
    <w:name w:val="page number"/>
    <w:basedOn w:val="a0"/>
    <w:rsid w:val="00725A1F"/>
  </w:style>
  <w:style w:type="paragraph" w:styleId="a9">
    <w:name w:val="List Paragraph"/>
    <w:basedOn w:val="a"/>
    <w:qFormat/>
    <w:rsid w:val="00725A1F"/>
    <w:pPr>
      <w:ind w:left="720"/>
      <w:contextualSpacing/>
    </w:pPr>
    <w:rPr>
      <w:rFonts w:eastAsia="Times New Roman"/>
    </w:rPr>
  </w:style>
  <w:style w:type="character" w:customStyle="1" w:styleId="apple-converted-space">
    <w:name w:val="apple-converted-space"/>
    <w:rsid w:val="00725A1F"/>
  </w:style>
  <w:style w:type="character" w:styleId="aa">
    <w:name w:val="Hyperlink"/>
    <w:uiPriority w:val="99"/>
    <w:semiHidden/>
    <w:unhideWhenUsed/>
    <w:rsid w:val="00725A1F"/>
    <w:rPr>
      <w:color w:val="0000FF"/>
      <w:u w:val="single"/>
    </w:rPr>
  </w:style>
  <w:style w:type="paragraph" w:styleId="ab">
    <w:name w:val="header"/>
    <w:basedOn w:val="a"/>
    <w:link w:val="ac"/>
    <w:uiPriority w:val="99"/>
    <w:unhideWhenUsed/>
    <w:rsid w:val="00725A1F"/>
    <w:pPr>
      <w:tabs>
        <w:tab w:val="center" w:pos="4677"/>
        <w:tab w:val="right" w:pos="9355"/>
      </w:tabs>
    </w:pPr>
  </w:style>
  <w:style w:type="character" w:customStyle="1" w:styleId="ac">
    <w:name w:val="Верхний колонтитул Знак"/>
    <w:basedOn w:val="a0"/>
    <w:link w:val="ab"/>
    <w:uiPriority w:val="99"/>
    <w:rsid w:val="00725A1F"/>
    <w:rPr>
      <w:rFonts w:ascii="Times New Roman" w:eastAsia="Calibri"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B8905DF2809FEA36C44819D7F80F97E262CB08A5574389CF66305573977BECA64776D11C5EC17FCBCs0P" TargetMode="External"/><Relationship Id="rId18" Type="http://schemas.openxmlformats.org/officeDocument/2006/relationships/hyperlink" Target="http://www.consultant.ru/document/cons_doc_LAW_148581/?dst=102611" TargetMode="External"/><Relationship Id="rId26" Type="http://schemas.openxmlformats.org/officeDocument/2006/relationships/hyperlink" Target="consultantplus://offline/ref=C1BDA6670B84824B3450A20639BC5EC2765EA464745D71DF20E43D123E7F5277E8F8128E4A67h8SDL" TargetMode="External"/><Relationship Id="rId39" Type="http://schemas.openxmlformats.org/officeDocument/2006/relationships/hyperlink" Target="consultantplus://offline/ref=32EF57E766F9403DFD063DBBD8167980AEDA4FF19B09EA2F644243A1E206F5808B474B64C79ABC2AS96EO" TargetMode="External"/><Relationship Id="rId21" Type="http://schemas.openxmlformats.org/officeDocument/2006/relationships/hyperlink" Target="http://www.consultant.ru/document/cons_doc_LAW_148581/?dst=101987" TargetMode="External"/><Relationship Id="rId34" Type="http://schemas.openxmlformats.org/officeDocument/2006/relationships/hyperlink" Target="consultantplus://offline/ref=32EF57E766F9403DFD063DBBD8167980AED94EFE9107EA2F644243A1E206F5808B474B64C79ABC2CS962O" TargetMode="External"/><Relationship Id="rId42" Type="http://schemas.openxmlformats.org/officeDocument/2006/relationships/hyperlink" Target="http://www.consultant.ru/document/cons_doc_LAW_144385/?dst=100053" TargetMode="External"/><Relationship Id="rId47" Type="http://schemas.openxmlformats.org/officeDocument/2006/relationships/hyperlink" Target="consultantplus://offline/ref=E1934779FBBED44794BDCEDD35AC711EC149B18AA849EABC7ECE09A9BB8B3D321CCBD8F7AAC5GCO2I" TargetMode="External"/><Relationship Id="rId50" Type="http://schemas.openxmlformats.org/officeDocument/2006/relationships/hyperlink" Target="consultantplus://offline/ref=E1934779FBBED44794BDCEDD35AC711EC149BF8FA14FEABC7ECE09A9BB8B3D321CCBD8F7A2GCO5I" TargetMode="External"/><Relationship Id="rId55" Type="http://schemas.openxmlformats.org/officeDocument/2006/relationships/hyperlink" Target="consultantplus://offline/ref=E1934779FBBED44794BDCEDD35AC711EC149BF8FA14FEABC7ECE09A9BB8B3D321CCBD8F7A3GCODI" TargetMode="External"/><Relationship Id="rId7" Type="http://schemas.openxmlformats.org/officeDocument/2006/relationships/hyperlink" Target="consultantplus://offline/ref=01C837F425522B70427F3A8EF7C04DD015C2B216D91D1A5568AA2AE3DA3DA7137CADDAECB1E89622y570L" TargetMode="External"/><Relationship Id="rId2" Type="http://schemas.openxmlformats.org/officeDocument/2006/relationships/styles" Target="styles.xml"/><Relationship Id="rId16" Type="http://schemas.openxmlformats.org/officeDocument/2006/relationships/hyperlink" Target="http://www.consultant.ru/document/cons_doc_LAW_148581/?dst=498" TargetMode="External"/><Relationship Id="rId20" Type="http://schemas.openxmlformats.org/officeDocument/2006/relationships/hyperlink" Target="http://www.consultant.ru/document/cons_doc_LAW_148581/?dst=101920" TargetMode="External"/><Relationship Id="rId29" Type="http://schemas.openxmlformats.org/officeDocument/2006/relationships/hyperlink" Target="consultantplus://offline/ref=C1BDA6670B84824B3450A20639BC5EC2765EA464745D71DF20E43D123E7F5277E8F8128E4A67h8SDL" TargetMode="External"/><Relationship Id="rId41" Type="http://schemas.openxmlformats.org/officeDocument/2006/relationships/hyperlink" Target="consultantplus://offline/ref=32EF57E766F9403DFD063DBBD8167980AED941F79407EA2F644243A1E206F5808B474B66C792SB6DO" TargetMode="External"/><Relationship Id="rId54" Type="http://schemas.openxmlformats.org/officeDocument/2006/relationships/hyperlink" Target="consultantplus://offline/ref=E1934779FBBED44794BDCEDD35AC711EC149BF8FA14FEABC7ECE09A9BB8B3D321CCBD8F7A2GCO5I"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0DA4ED1002E22F8E885D4824010EC4AB6B83040AA60559CF2945F04D8FDE82698387045W5t1P" TargetMode="External"/><Relationship Id="rId24" Type="http://schemas.openxmlformats.org/officeDocument/2006/relationships/hyperlink" Target="http://www.consultant.ru/document/cons_doc_LAW_138467/?dst=100082" TargetMode="External"/><Relationship Id="rId32" Type="http://schemas.openxmlformats.org/officeDocument/2006/relationships/hyperlink" Target="consultantplus://offline/ref=32EF57E766F9403DFD063DBBD8167980AED94EFE9107EA2F644243A1E206F5808B474B64C79ABD2BS96DO" TargetMode="External"/><Relationship Id="rId37" Type="http://schemas.openxmlformats.org/officeDocument/2006/relationships/hyperlink" Target="consultantplus://offline/ref=32EF57E766F9403DFD063DBBD8167980AEDB4BF09A0DEA2F644243A1E206F5808B474B64C79ABD2BS968O" TargetMode="External"/><Relationship Id="rId40" Type="http://schemas.openxmlformats.org/officeDocument/2006/relationships/hyperlink" Target="consultantplus://offline/ref=32EF57E766F9403DFD063DBBD8167980AEDA4FF19B09EA2F644243A1E206F5808B474B64C79ABC2AS962O" TargetMode="External"/><Relationship Id="rId45" Type="http://schemas.openxmlformats.org/officeDocument/2006/relationships/hyperlink" Target="http://www.consultant.ru/document/cons_doc_LAW_104590/" TargetMode="External"/><Relationship Id="rId53" Type="http://schemas.openxmlformats.org/officeDocument/2006/relationships/hyperlink" Target="consultantplus://offline/ref=E1934779FBBED44794BDCEDD35AC711EC149B18AA849EABC7ECE09A9BB8B3D321CCBD8F7A4CDGCO3I" TargetMode="External"/><Relationship Id="rId58"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consultant.ru/document/cons_doc_LAW_148581/?dst=484" TargetMode="External"/><Relationship Id="rId23" Type="http://schemas.openxmlformats.org/officeDocument/2006/relationships/hyperlink" Target="http://www.consultant.ru/document/cons_doc_LAW_138467/?dst=100056" TargetMode="External"/><Relationship Id="rId28" Type="http://schemas.openxmlformats.org/officeDocument/2006/relationships/hyperlink" Target="consultantplus://offline/ref=C1BDA6670B84824B3450A20639BC5EC2765FAF67765671DF20E43D123E7F5277E8F8128844h6S1L" TargetMode="External"/><Relationship Id="rId36" Type="http://schemas.openxmlformats.org/officeDocument/2006/relationships/hyperlink" Target="consultantplus://offline/ref=32EF57E766F9403DFD063DBBD8167980AEDA4FF19B09EA2F644243A1E206F5808B474B64C79ABC2AS96EO" TargetMode="External"/><Relationship Id="rId49" Type="http://schemas.openxmlformats.org/officeDocument/2006/relationships/hyperlink" Target="consultantplus://offline/ref=E1934779FBBED44794BDCEDD35AC711EC149BC84A94AEABC7ECE09A9BB8B3D321CCBD8F7A2CDC12BGCO4I" TargetMode="External"/><Relationship Id="rId57" Type="http://schemas.openxmlformats.org/officeDocument/2006/relationships/hyperlink" Target="consultantplus://offline/ref=E1934779FBBED44794BDCEDD35AC711EC149B18AA849EABC7ECE09A9BB8B3D321CCBD8F7AAC8GCO0I" TargetMode="External"/><Relationship Id="rId61" Type="http://schemas.openxmlformats.org/officeDocument/2006/relationships/fontTable" Target="fontTable.xml"/><Relationship Id="rId10" Type="http://schemas.openxmlformats.org/officeDocument/2006/relationships/hyperlink" Target="consultantplus://offline/ref=01C837F425522B70427F3A8EF7C04DD015C6B819D8161A5568AA2AE3DA3DA7137CADDAECB1EC9521y575L" TargetMode="External"/><Relationship Id="rId19" Type="http://schemas.openxmlformats.org/officeDocument/2006/relationships/hyperlink" Target="http://www.consultant.ru/document/cons_doc_LAW_148581/?dst=450" TargetMode="External"/><Relationship Id="rId31" Type="http://schemas.openxmlformats.org/officeDocument/2006/relationships/hyperlink" Target="consultantplus://offline/ref=32EF57E766F9403DFD063DBBD8167980AEDB4BF09A0DEA2F644243A1E206F5808B474B64C79ABD2AS96DO" TargetMode="External"/><Relationship Id="rId44" Type="http://schemas.openxmlformats.org/officeDocument/2006/relationships/hyperlink" Target="http://www.consultant.ru/document/cons_doc_LAW_148888/?dst=3080" TargetMode="External"/><Relationship Id="rId52" Type="http://schemas.openxmlformats.org/officeDocument/2006/relationships/hyperlink" Target="consultantplus://offline/ref=E1934779FBBED44794BDCEDD35AC711EC149BF8FA14FEABC7ECE09A9BB8B3D321CCBD8F7A3GCOEI" TargetMode="External"/><Relationship Id="rId6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consultantplus://offline/ref=01C837F425522B70427F3A8EF7C04DD015C2B414D91E1A5568AA2AE3DAy37DL" TargetMode="External"/><Relationship Id="rId14" Type="http://schemas.openxmlformats.org/officeDocument/2006/relationships/hyperlink" Target="http://www.consultant.ru/document/cons_doc_LAW_148581/?dst=466" TargetMode="External"/><Relationship Id="rId22" Type="http://schemas.openxmlformats.org/officeDocument/2006/relationships/hyperlink" Target="http://www.consultant.ru/document/cons_doc_LAW_2875/?dst=100561" TargetMode="External"/><Relationship Id="rId27" Type="http://schemas.openxmlformats.org/officeDocument/2006/relationships/hyperlink" Target="consultantplus://offline/ref=C1BDA6670B84824B3450A20639BC5EC2765DAA627B5371DF20E43D123E7F5277E8F8128D4C658C95hFSAL" TargetMode="External"/><Relationship Id="rId30" Type="http://schemas.openxmlformats.org/officeDocument/2006/relationships/hyperlink" Target="consultantplus://offline/ref=312595C11FDF370B93ECEEBDCFD28AC20D3CBF7E51979EEFFA163E59A7F6474E0123F90362A3U91FG" TargetMode="External"/><Relationship Id="rId35" Type="http://schemas.openxmlformats.org/officeDocument/2006/relationships/hyperlink" Target="consultantplus://offline/ref=32EF57E766F9403DFD063DBBD8167980AED94EFE9107EA2F644243A1E206F5808B474B64C79ABD2BS96CO" TargetMode="External"/><Relationship Id="rId43" Type="http://schemas.openxmlformats.org/officeDocument/2006/relationships/hyperlink" Target="http://www.consultant.ru/document/cons_doc_LAW_102793/?dst=100007" TargetMode="External"/><Relationship Id="rId48" Type="http://schemas.openxmlformats.org/officeDocument/2006/relationships/hyperlink" Target="consultantplus://offline/ref=E1934779FBBED44794BDCEDD35AC711EC149B18AA849EABC7ECE09A9BB8B3D321CCBD8F7AAC5GCO2I" TargetMode="External"/><Relationship Id="rId56" Type="http://schemas.openxmlformats.org/officeDocument/2006/relationships/hyperlink" Target="consultantplus://offline/ref=E1934779FBBED44794BDCEDD35AC711EC149BF8FA14FEABC7ECE09A9BB8B3D321CCBD8F7A3GCOEI" TargetMode="External"/><Relationship Id="rId8" Type="http://schemas.openxmlformats.org/officeDocument/2006/relationships/hyperlink" Target="consultantplus://offline/ref=01C837F425522B70427F3A8EF7C04DD015C2B216D91D1A5568AA2AE3DA3DA7137CADDAECB1E89622y570L" TargetMode="External"/><Relationship Id="rId51" Type="http://schemas.openxmlformats.org/officeDocument/2006/relationships/hyperlink" Target="consultantplus://offline/ref=E1934779FBBED44794BDCEDD35AC711EC149BF8FA14FEABC7ECE09A9BB8B3D321CCBD8F7A3GCODI" TargetMode="External"/><Relationship Id="rId3" Type="http://schemas.openxmlformats.org/officeDocument/2006/relationships/settings" Target="settings.xml"/><Relationship Id="rId12" Type="http://schemas.openxmlformats.org/officeDocument/2006/relationships/hyperlink" Target="consultantplus://offline/ref=BB16EA77E4D784C396B9EF1CFA69A65863F19069160F974370A9D23D0B37B9979C27BB62W9m8P" TargetMode="External"/><Relationship Id="rId17" Type="http://schemas.openxmlformats.org/officeDocument/2006/relationships/hyperlink" Target="http://www.consultant.ru/document/cons_doc_LAW_148581/?dst=102601" TargetMode="External"/><Relationship Id="rId25" Type="http://schemas.openxmlformats.org/officeDocument/2006/relationships/hyperlink" Target="consultantplus://offline/ref=D7AC24B6D857404BF5D377B1E0C4DDACD03C5B4F22FC47BEF42618996A49338D7558F23625D1u1YCL" TargetMode="External"/><Relationship Id="rId33" Type="http://schemas.openxmlformats.org/officeDocument/2006/relationships/hyperlink" Target="consultantplus://offline/ref=32EF57E766F9403DFD063DBBD8167980AED94EFE9107EA2F644243A1E206F5808B474B64C79ABD28S96BO" TargetMode="External"/><Relationship Id="rId38" Type="http://schemas.openxmlformats.org/officeDocument/2006/relationships/hyperlink" Target="consultantplus://offline/ref=32EF57E766F9403DFD063DBBD8167980AEDA4FF19B09EA2F644243A1E206F5808B474B64C79ABC2AS962O" TargetMode="External"/><Relationship Id="rId46" Type="http://schemas.openxmlformats.org/officeDocument/2006/relationships/hyperlink" Target="consultantplus://offline/ref=E1934779FBBED44794BDCEDD35AC711EC149BF8FA14FEABC7ECE09A9BBG8OBI" TargetMode="External"/><Relationship Id="rId5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8776</Words>
  <Characters>50024</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58683</CharactersWithSpaces>
  <SharedDoc>false</SharedDoc>
  <HLinks>
    <vt:vector size="342" baseType="variant">
      <vt:variant>
        <vt:i4>7602227</vt:i4>
      </vt:variant>
      <vt:variant>
        <vt:i4>168</vt:i4>
      </vt:variant>
      <vt:variant>
        <vt:i4>0</vt:i4>
      </vt:variant>
      <vt:variant>
        <vt:i4>5</vt:i4>
      </vt:variant>
      <vt:variant>
        <vt:lpwstr>consultantplus://offline/ref=E1934779FBBED44794BDCEDD35AC711EC149B18AA849EABC7ECE09A9BB8B3D321CCBD8F7AAC8GCO0I</vt:lpwstr>
      </vt:variant>
      <vt:variant>
        <vt:lpwstr/>
      </vt:variant>
      <vt:variant>
        <vt:i4>1507338</vt:i4>
      </vt:variant>
      <vt:variant>
        <vt:i4>165</vt:i4>
      </vt:variant>
      <vt:variant>
        <vt:i4>0</vt:i4>
      </vt:variant>
      <vt:variant>
        <vt:i4>5</vt:i4>
      </vt:variant>
      <vt:variant>
        <vt:lpwstr>consultantplus://offline/ref=E1934779FBBED44794BDCEDD35AC711EC149BF8FA14FEABC7ECE09A9BB8B3D321CCBD8F7A3GCOEI</vt:lpwstr>
      </vt:variant>
      <vt:variant>
        <vt:lpwstr/>
      </vt:variant>
      <vt:variant>
        <vt:i4>1507339</vt:i4>
      </vt:variant>
      <vt:variant>
        <vt:i4>162</vt:i4>
      </vt:variant>
      <vt:variant>
        <vt:i4>0</vt:i4>
      </vt:variant>
      <vt:variant>
        <vt:i4>5</vt:i4>
      </vt:variant>
      <vt:variant>
        <vt:lpwstr>consultantplus://offline/ref=E1934779FBBED44794BDCEDD35AC711EC149BF8FA14FEABC7ECE09A9BB8B3D321CCBD8F7A3GCODI</vt:lpwstr>
      </vt:variant>
      <vt:variant>
        <vt:lpwstr/>
      </vt:variant>
      <vt:variant>
        <vt:i4>1507419</vt:i4>
      </vt:variant>
      <vt:variant>
        <vt:i4>159</vt:i4>
      </vt:variant>
      <vt:variant>
        <vt:i4>0</vt:i4>
      </vt:variant>
      <vt:variant>
        <vt:i4>5</vt:i4>
      </vt:variant>
      <vt:variant>
        <vt:lpwstr>consultantplus://offline/ref=E1934779FBBED44794BDCEDD35AC711EC149BF8FA14FEABC7ECE09A9BB8B3D321CCBD8F7A2GCO5I</vt:lpwstr>
      </vt:variant>
      <vt:variant>
        <vt:lpwstr/>
      </vt:variant>
      <vt:variant>
        <vt:i4>7602233</vt:i4>
      </vt:variant>
      <vt:variant>
        <vt:i4>156</vt:i4>
      </vt:variant>
      <vt:variant>
        <vt:i4>0</vt:i4>
      </vt:variant>
      <vt:variant>
        <vt:i4>5</vt:i4>
      </vt:variant>
      <vt:variant>
        <vt:lpwstr>consultantplus://offline/ref=E1934779FBBED44794BDCEDD35AC711EC149B18AA849EABC7ECE09A9BB8B3D321CCBD8F7A4CDGCO3I</vt:lpwstr>
      </vt:variant>
      <vt:variant>
        <vt:lpwstr/>
      </vt:variant>
      <vt:variant>
        <vt:i4>1507338</vt:i4>
      </vt:variant>
      <vt:variant>
        <vt:i4>153</vt:i4>
      </vt:variant>
      <vt:variant>
        <vt:i4>0</vt:i4>
      </vt:variant>
      <vt:variant>
        <vt:i4>5</vt:i4>
      </vt:variant>
      <vt:variant>
        <vt:lpwstr>consultantplus://offline/ref=E1934779FBBED44794BDCEDD35AC711EC149BF8FA14FEABC7ECE09A9BB8B3D321CCBD8F7A3GCOEI</vt:lpwstr>
      </vt:variant>
      <vt:variant>
        <vt:lpwstr/>
      </vt:variant>
      <vt:variant>
        <vt:i4>1507339</vt:i4>
      </vt:variant>
      <vt:variant>
        <vt:i4>150</vt:i4>
      </vt:variant>
      <vt:variant>
        <vt:i4>0</vt:i4>
      </vt:variant>
      <vt:variant>
        <vt:i4>5</vt:i4>
      </vt:variant>
      <vt:variant>
        <vt:lpwstr>consultantplus://offline/ref=E1934779FBBED44794BDCEDD35AC711EC149BF8FA14FEABC7ECE09A9BB8B3D321CCBD8F7A3GCODI</vt:lpwstr>
      </vt:variant>
      <vt:variant>
        <vt:lpwstr/>
      </vt:variant>
      <vt:variant>
        <vt:i4>1507419</vt:i4>
      </vt:variant>
      <vt:variant>
        <vt:i4>147</vt:i4>
      </vt:variant>
      <vt:variant>
        <vt:i4>0</vt:i4>
      </vt:variant>
      <vt:variant>
        <vt:i4>5</vt:i4>
      </vt:variant>
      <vt:variant>
        <vt:lpwstr>consultantplus://offline/ref=E1934779FBBED44794BDCEDD35AC711EC149BF8FA14FEABC7ECE09A9BB8B3D321CCBD8F7A2GCO5I</vt:lpwstr>
      </vt:variant>
      <vt:variant>
        <vt:lpwstr/>
      </vt:variant>
      <vt:variant>
        <vt:i4>2424885</vt:i4>
      </vt:variant>
      <vt:variant>
        <vt:i4>144</vt:i4>
      </vt:variant>
      <vt:variant>
        <vt:i4>0</vt:i4>
      </vt:variant>
      <vt:variant>
        <vt:i4>5</vt:i4>
      </vt:variant>
      <vt:variant>
        <vt:lpwstr>consultantplus://offline/ref=E1934779FBBED44794BDCEDD35AC711EC149BC84A94AEABC7ECE09A9BB8B3D321CCBD8F7A2CDC12BGCO4I</vt:lpwstr>
      </vt:variant>
      <vt:variant>
        <vt:lpwstr/>
      </vt:variant>
      <vt:variant>
        <vt:i4>7602236</vt:i4>
      </vt:variant>
      <vt:variant>
        <vt:i4>141</vt:i4>
      </vt:variant>
      <vt:variant>
        <vt:i4>0</vt:i4>
      </vt:variant>
      <vt:variant>
        <vt:i4>5</vt:i4>
      </vt:variant>
      <vt:variant>
        <vt:lpwstr>consultantplus://offline/ref=E1934779FBBED44794BDCEDD35AC711EC149B18AA849EABC7ECE09A9BB8B3D321CCBD8F7AAC5GCO2I</vt:lpwstr>
      </vt:variant>
      <vt:variant>
        <vt:lpwstr/>
      </vt:variant>
      <vt:variant>
        <vt:i4>7602236</vt:i4>
      </vt:variant>
      <vt:variant>
        <vt:i4>138</vt:i4>
      </vt:variant>
      <vt:variant>
        <vt:i4>0</vt:i4>
      </vt:variant>
      <vt:variant>
        <vt:i4>5</vt:i4>
      </vt:variant>
      <vt:variant>
        <vt:lpwstr>consultantplus://offline/ref=E1934779FBBED44794BDCEDD35AC711EC149B18AA849EABC7ECE09A9BB8B3D321CCBD8F7AAC5GCO2I</vt:lpwstr>
      </vt:variant>
      <vt:variant>
        <vt:lpwstr/>
      </vt:variant>
      <vt:variant>
        <vt:i4>1966175</vt:i4>
      </vt:variant>
      <vt:variant>
        <vt:i4>135</vt:i4>
      </vt:variant>
      <vt:variant>
        <vt:i4>0</vt:i4>
      </vt:variant>
      <vt:variant>
        <vt:i4>5</vt:i4>
      </vt:variant>
      <vt:variant>
        <vt:lpwstr>consultantplus://offline/ref=E1934779FBBED44794BDCEDD35AC711EC149BF8FA14FEABC7ECE09A9BBG8OBI</vt:lpwstr>
      </vt:variant>
      <vt:variant>
        <vt:lpwstr/>
      </vt:variant>
      <vt:variant>
        <vt:i4>2752522</vt:i4>
      </vt:variant>
      <vt:variant>
        <vt:i4>132</vt:i4>
      </vt:variant>
      <vt:variant>
        <vt:i4>0</vt:i4>
      </vt:variant>
      <vt:variant>
        <vt:i4>5</vt:i4>
      </vt:variant>
      <vt:variant>
        <vt:lpwstr>http://www.consultant.ru/document/cons_doc_LAW_104590/</vt:lpwstr>
      </vt:variant>
      <vt:variant>
        <vt:lpwstr/>
      </vt:variant>
      <vt:variant>
        <vt:i4>3932234</vt:i4>
      </vt:variant>
      <vt:variant>
        <vt:i4>129</vt:i4>
      </vt:variant>
      <vt:variant>
        <vt:i4>0</vt:i4>
      </vt:variant>
      <vt:variant>
        <vt:i4>5</vt:i4>
      </vt:variant>
      <vt:variant>
        <vt:lpwstr>http://www.consultant.ru/document/cons_doc_LAW_148888/?dst=3080</vt:lpwstr>
      </vt:variant>
      <vt:variant>
        <vt:lpwstr/>
      </vt:variant>
      <vt:variant>
        <vt:i4>852090</vt:i4>
      </vt:variant>
      <vt:variant>
        <vt:i4>126</vt:i4>
      </vt:variant>
      <vt:variant>
        <vt:i4>0</vt:i4>
      </vt:variant>
      <vt:variant>
        <vt:i4>5</vt:i4>
      </vt:variant>
      <vt:variant>
        <vt:lpwstr>http://www.consultant.ru/document/cons_doc_LAW_102793/?dst=100007</vt:lpwstr>
      </vt:variant>
      <vt:variant>
        <vt:lpwstr/>
      </vt:variant>
      <vt:variant>
        <vt:i4>983164</vt:i4>
      </vt:variant>
      <vt:variant>
        <vt:i4>123</vt:i4>
      </vt:variant>
      <vt:variant>
        <vt:i4>0</vt:i4>
      </vt:variant>
      <vt:variant>
        <vt:i4>5</vt:i4>
      </vt:variant>
      <vt:variant>
        <vt:lpwstr>http://www.consultant.ru/document/cons_doc_LAW_144385/?dst=100053</vt:lpwstr>
      </vt:variant>
      <vt:variant>
        <vt:lpwstr/>
      </vt:variant>
      <vt:variant>
        <vt:i4>6488164</vt:i4>
      </vt:variant>
      <vt:variant>
        <vt:i4>120</vt:i4>
      </vt:variant>
      <vt:variant>
        <vt:i4>0</vt:i4>
      </vt:variant>
      <vt:variant>
        <vt:i4>5</vt:i4>
      </vt:variant>
      <vt:variant>
        <vt:lpwstr>consultantplus://offline/ref=32EF57E766F9403DFD063DBBD8167980AED941F79407EA2F644243A1E206F5808B474B66C792SB6DO</vt:lpwstr>
      </vt:variant>
      <vt:variant>
        <vt:lpwstr/>
      </vt:variant>
      <vt:variant>
        <vt:i4>3342443</vt:i4>
      </vt:variant>
      <vt:variant>
        <vt:i4>117</vt:i4>
      </vt:variant>
      <vt:variant>
        <vt:i4>0</vt:i4>
      </vt:variant>
      <vt:variant>
        <vt:i4>5</vt:i4>
      </vt:variant>
      <vt:variant>
        <vt:lpwstr>consultantplus://offline/ref=32EF57E766F9403DFD063DBBD8167980AEDA4FF19B09EA2F644243A1E206F5808B474B64C79ABC2AS962O</vt:lpwstr>
      </vt:variant>
      <vt:variant>
        <vt:lpwstr/>
      </vt:variant>
      <vt:variant>
        <vt:i4>3342396</vt:i4>
      </vt:variant>
      <vt:variant>
        <vt:i4>114</vt:i4>
      </vt:variant>
      <vt:variant>
        <vt:i4>0</vt:i4>
      </vt:variant>
      <vt:variant>
        <vt:i4>5</vt:i4>
      </vt:variant>
      <vt:variant>
        <vt:lpwstr>consultantplus://offline/ref=32EF57E766F9403DFD063DBBD8167980AEDA4FF19B09EA2F644243A1E206F5808B474B64C79ABC2AS96EO</vt:lpwstr>
      </vt:variant>
      <vt:variant>
        <vt:lpwstr/>
      </vt:variant>
      <vt:variant>
        <vt:i4>3342443</vt:i4>
      </vt:variant>
      <vt:variant>
        <vt:i4>111</vt:i4>
      </vt:variant>
      <vt:variant>
        <vt:i4>0</vt:i4>
      </vt:variant>
      <vt:variant>
        <vt:i4>5</vt:i4>
      </vt:variant>
      <vt:variant>
        <vt:lpwstr>consultantplus://offline/ref=32EF57E766F9403DFD063DBBD8167980AEDA4FF19B09EA2F644243A1E206F5808B474B64C79ABC2AS962O</vt:lpwstr>
      </vt:variant>
      <vt:variant>
        <vt:lpwstr/>
      </vt:variant>
      <vt:variant>
        <vt:i4>3342397</vt:i4>
      </vt:variant>
      <vt:variant>
        <vt:i4>108</vt:i4>
      </vt:variant>
      <vt:variant>
        <vt:i4>0</vt:i4>
      </vt:variant>
      <vt:variant>
        <vt:i4>5</vt:i4>
      </vt:variant>
      <vt:variant>
        <vt:lpwstr>consultantplus://offline/ref=32EF57E766F9403DFD063DBBD8167980AEDB4BF09A0DEA2F644243A1E206F5808B474B64C79ABD2BS968O</vt:lpwstr>
      </vt:variant>
      <vt:variant>
        <vt:lpwstr/>
      </vt:variant>
      <vt:variant>
        <vt:i4>3342396</vt:i4>
      </vt:variant>
      <vt:variant>
        <vt:i4>105</vt:i4>
      </vt:variant>
      <vt:variant>
        <vt:i4>0</vt:i4>
      </vt:variant>
      <vt:variant>
        <vt:i4>5</vt:i4>
      </vt:variant>
      <vt:variant>
        <vt:lpwstr>consultantplus://offline/ref=32EF57E766F9403DFD063DBBD8167980AEDA4FF19B09EA2F644243A1E206F5808B474B64C79ABC2AS96EO</vt:lpwstr>
      </vt:variant>
      <vt:variant>
        <vt:lpwstr/>
      </vt:variant>
      <vt:variant>
        <vt:i4>3342444</vt:i4>
      </vt:variant>
      <vt:variant>
        <vt:i4>102</vt:i4>
      </vt:variant>
      <vt:variant>
        <vt:i4>0</vt:i4>
      </vt:variant>
      <vt:variant>
        <vt:i4>5</vt:i4>
      </vt:variant>
      <vt:variant>
        <vt:lpwstr>consultantplus://offline/ref=32EF57E766F9403DFD063DBBD8167980AED94EFE9107EA2F644243A1E206F5808B474B64C79ABD2BS96CO</vt:lpwstr>
      </vt:variant>
      <vt:variant>
        <vt:lpwstr/>
      </vt:variant>
      <vt:variant>
        <vt:i4>3342395</vt:i4>
      </vt:variant>
      <vt:variant>
        <vt:i4>99</vt:i4>
      </vt:variant>
      <vt:variant>
        <vt:i4>0</vt:i4>
      </vt:variant>
      <vt:variant>
        <vt:i4>5</vt:i4>
      </vt:variant>
      <vt:variant>
        <vt:lpwstr>consultantplus://offline/ref=32EF57E766F9403DFD063DBBD8167980AED94EFE9107EA2F644243A1E206F5808B474B64C79ABC2CS962O</vt:lpwstr>
      </vt:variant>
      <vt:variant>
        <vt:lpwstr/>
      </vt:variant>
      <vt:variant>
        <vt:i4>3342391</vt:i4>
      </vt:variant>
      <vt:variant>
        <vt:i4>96</vt:i4>
      </vt:variant>
      <vt:variant>
        <vt:i4>0</vt:i4>
      </vt:variant>
      <vt:variant>
        <vt:i4>5</vt:i4>
      </vt:variant>
      <vt:variant>
        <vt:lpwstr>consultantplus://offline/ref=32EF57E766F9403DFD063DBBD8167980AED94EFE9107EA2F644243A1E206F5808B474B64C79ABD28S96BO</vt:lpwstr>
      </vt:variant>
      <vt:variant>
        <vt:lpwstr/>
      </vt:variant>
      <vt:variant>
        <vt:i4>3342443</vt:i4>
      </vt:variant>
      <vt:variant>
        <vt:i4>93</vt:i4>
      </vt:variant>
      <vt:variant>
        <vt:i4>0</vt:i4>
      </vt:variant>
      <vt:variant>
        <vt:i4>5</vt:i4>
      </vt:variant>
      <vt:variant>
        <vt:lpwstr>consultantplus://offline/ref=32EF57E766F9403DFD063DBBD8167980AED94EFE9107EA2F644243A1E206F5808B474B64C79ABD2BS96DO</vt:lpwstr>
      </vt:variant>
      <vt:variant>
        <vt:lpwstr/>
      </vt:variant>
      <vt:variant>
        <vt:i4>3342434</vt:i4>
      </vt:variant>
      <vt:variant>
        <vt:i4>90</vt:i4>
      </vt:variant>
      <vt:variant>
        <vt:i4>0</vt:i4>
      </vt:variant>
      <vt:variant>
        <vt:i4>5</vt:i4>
      </vt:variant>
      <vt:variant>
        <vt:lpwstr>consultantplus://offline/ref=32EF57E766F9403DFD063DBBD8167980AEDB4BF09A0DEA2F644243A1E206F5808B474B64C79ABD2AS96DO</vt:lpwstr>
      </vt:variant>
      <vt:variant>
        <vt:lpwstr/>
      </vt:variant>
      <vt:variant>
        <vt:i4>4063341</vt:i4>
      </vt:variant>
      <vt:variant>
        <vt:i4>87</vt:i4>
      </vt:variant>
      <vt:variant>
        <vt:i4>0</vt:i4>
      </vt:variant>
      <vt:variant>
        <vt:i4>5</vt:i4>
      </vt:variant>
      <vt:variant>
        <vt:lpwstr>consultantplus://offline/ref=312595C11FDF370B93ECEEBDCFD28AC20D3CBF7E51979EEFFA163E59A7F6474E0123F90362A3U91FG</vt:lpwstr>
      </vt:variant>
      <vt:variant>
        <vt:lpwstr/>
      </vt:variant>
      <vt:variant>
        <vt:i4>7209059</vt:i4>
      </vt:variant>
      <vt:variant>
        <vt:i4>84</vt:i4>
      </vt:variant>
      <vt:variant>
        <vt:i4>0</vt:i4>
      </vt:variant>
      <vt:variant>
        <vt:i4>5</vt:i4>
      </vt:variant>
      <vt:variant>
        <vt:lpwstr>consultantplus://offline/ref=C1BDA6670B84824B3450A20639BC5EC2765EA464745D71DF20E43D123E7F5277E8F8128E4A67h8SDL</vt:lpwstr>
      </vt:variant>
      <vt:variant>
        <vt:lpwstr/>
      </vt:variant>
      <vt:variant>
        <vt:i4>5767173</vt:i4>
      </vt:variant>
      <vt:variant>
        <vt:i4>81</vt:i4>
      </vt:variant>
      <vt:variant>
        <vt:i4>0</vt:i4>
      </vt:variant>
      <vt:variant>
        <vt:i4>5</vt:i4>
      </vt:variant>
      <vt:variant>
        <vt:lpwstr>consultantplus://offline/ref=C1BDA6670B84824B3450A20639BC5EC2765FAF67765671DF20E43D123E7F5277E8F8128844h6S1L</vt:lpwstr>
      </vt:variant>
      <vt:variant>
        <vt:lpwstr/>
      </vt:variant>
      <vt:variant>
        <vt:i4>7274556</vt:i4>
      </vt:variant>
      <vt:variant>
        <vt:i4>78</vt:i4>
      </vt:variant>
      <vt:variant>
        <vt:i4>0</vt:i4>
      </vt:variant>
      <vt:variant>
        <vt:i4>5</vt:i4>
      </vt:variant>
      <vt:variant>
        <vt:lpwstr>consultantplus://offline/ref=C1BDA6670B84824B3450A20639BC5EC2765DAA627B5371DF20E43D123E7F5277E8F8128D4C658C95hFSAL</vt:lpwstr>
      </vt:variant>
      <vt:variant>
        <vt:lpwstr/>
      </vt:variant>
      <vt:variant>
        <vt:i4>7209059</vt:i4>
      </vt:variant>
      <vt:variant>
        <vt:i4>75</vt:i4>
      </vt:variant>
      <vt:variant>
        <vt:i4>0</vt:i4>
      </vt:variant>
      <vt:variant>
        <vt:i4>5</vt:i4>
      </vt:variant>
      <vt:variant>
        <vt:lpwstr>consultantplus://offline/ref=C1BDA6670B84824B3450A20639BC5EC2765EA464745D71DF20E43D123E7F5277E8F8128E4A67h8SDL</vt:lpwstr>
      </vt:variant>
      <vt:variant>
        <vt:lpwstr/>
      </vt:variant>
      <vt:variant>
        <vt:i4>7602286</vt:i4>
      </vt:variant>
      <vt:variant>
        <vt:i4>72</vt:i4>
      </vt:variant>
      <vt:variant>
        <vt:i4>0</vt:i4>
      </vt:variant>
      <vt:variant>
        <vt:i4>5</vt:i4>
      </vt:variant>
      <vt:variant>
        <vt:lpwstr>consultantplus://offline/ref=D7AC24B6D857404BF5D377B1E0C4DDACD03C5B4F22FC47BEF42618996A49338D7558F23625D1u1YCL</vt:lpwstr>
      </vt:variant>
      <vt:variant>
        <vt:lpwstr/>
      </vt:variant>
      <vt:variant>
        <vt:i4>126</vt:i4>
      </vt:variant>
      <vt:variant>
        <vt:i4>69</vt:i4>
      </vt:variant>
      <vt:variant>
        <vt:i4>0</vt:i4>
      </vt:variant>
      <vt:variant>
        <vt:i4>5</vt:i4>
      </vt:variant>
      <vt:variant>
        <vt:lpwstr>http://www.consultant.ru/document/cons_doc_LAW_138467/?dst=100082</vt:lpwstr>
      </vt:variant>
      <vt:variant>
        <vt:lpwstr/>
      </vt:variant>
      <vt:variant>
        <vt:i4>852094</vt:i4>
      </vt:variant>
      <vt:variant>
        <vt:i4>66</vt:i4>
      </vt:variant>
      <vt:variant>
        <vt:i4>0</vt:i4>
      </vt:variant>
      <vt:variant>
        <vt:i4>5</vt:i4>
      </vt:variant>
      <vt:variant>
        <vt:lpwstr>http://www.consultant.ru/document/cons_doc_LAW_138467/?dst=100056</vt:lpwstr>
      </vt:variant>
      <vt:variant>
        <vt:lpwstr/>
      </vt:variant>
      <vt:variant>
        <vt:i4>3407942</vt:i4>
      </vt:variant>
      <vt:variant>
        <vt:i4>63</vt:i4>
      </vt:variant>
      <vt:variant>
        <vt:i4>0</vt:i4>
      </vt:variant>
      <vt:variant>
        <vt:i4>5</vt:i4>
      </vt:variant>
      <vt:variant>
        <vt:lpwstr>http://www.consultant.ru/document/cons_doc_LAW_2875/?dst=100561</vt:lpwstr>
      </vt:variant>
      <vt:variant>
        <vt:lpwstr/>
      </vt:variant>
      <vt:variant>
        <vt:i4>983159</vt:i4>
      </vt:variant>
      <vt:variant>
        <vt:i4>60</vt:i4>
      </vt:variant>
      <vt:variant>
        <vt:i4>0</vt:i4>
      </vt:variant>
      <vt:variant>
        <vt:i4>5</vt:i4>
      </vt:variant>
      <vt:variant>
        <vt:lpwstr>http://www.consultant.ru/document/cons_doc_LAW_148581/?dst=101987</vt:lpwstr>
      </vt:variant>
      <vt:variant>
        <vt:lpwstr/>
      </vt:variant>
      <vt:variant>
        <vt:i4>327799</vt:i4>
      </vt:variant>
      <vt:variant>
        <vt:i4>57</vt:i4>
      </vt:variant>
      <vt:variant>
        <vt:i4>0</vt:i4>
      </vt:variant>
      <vt:variant>
        <vt:i4>5</vt:i4>
      </vt:variant>
      <vt:variant>
        <vt:lpwstr>http://www.consultant.ru/document/cons_doc_LAW_148581/?dst=101920</vt:lpwstr>
      </vt:variant>
      <vt:variant>
        <vt:lpwstr/>
      </vt:variant>
      <vt:variant>
        <vt:i4>3342411</vt:i4>
      </vt:variant>
      <vt:variant>
        <vt:i4>54</vt:i4>
      </vt:variant>
      <vt:variant>
        <vt:i4>0</vt:i4>
      </vt:variant>
      <vt:variant>
        <vt:i4>5</vt:i4>
      </vt:variant>
      <vt:variant>
        <vt:lpwstr>http://www.consultant.ru/document/cons_doc_LAW_148581/?dst=450</vt:lpwstr>
      </vt:variant>
      <vt:variant>
        <vt:lpwstr/>
      </vt:variant>
      <vt:variant>
        <vt:i4>327800</vt:i4>
      </vt:variant>
      <vt:variant>
        <vt:i4>51</vt:i4>
      </vt:variant>
      <vt:variant>
        <vt:i4>0</vt:i4>
      </vt:variant>
      <vt:variant>
        <vt:i4>5</vt:i4>
      </vt:variant>
      <vt:variant>
        <vt:lpwstr>http://www.consultant.ru/document/cons_doc_LAW_148581/?dst=102611</vt:lpwstr>
      </vt:variant>
      <vt:variant>
        <vt:lpwstr/>
      </vt:variant>
      <vt:variant>
        <vt:i4>262264</vt:i4>
      </vt:variant>
      <vt:variant>
        <vt:i4>48</vt:i4>
      </vt:variant>
      <vt:variant>
        <vt:i4>0</vt:i4>
      </vt:variant>
      <vt:variant>
        <vt:i4>5</vt:i4>
      </vt:variant>
      <vt:variant>
        <vt:lpwstr>http://www.consultant.ru/document/cons_doc_LAW_148581/?dst=102601</vt:lpwstr>
      </vt:variant>
      <vt:variant>
        <vt:lpwstr/>
      </vt:variant>
      <vt:variant>
        <vt:i4>3866695</vt:i4>
      </vt:variant>
      <vt:variant>
        <vt:i4>45</vt:i4>
      </vt:variant>
      <vt:variant>
        <vt:i4>0</vt:i4>
      </vt:variant>
      <vt:variant>
        <vt:i4>5</vt:i4>
      </vt:variant>
      <vt:variant>
        <vt:lpwstr>http://www.consultant.ru/document/cons_doc_LAW_148581/?dst=498</vt:lpwstr>
      </vt:variant>
      <vt:variant>
        <vt:lpwstr/>
      </vt:variant>
      <vt:variant>
        <vt:i4>3604550</vt:i4>
      </vt:variant>
      <vt:variant>
        <vt:i4>42</vt:i4>
      </vt:variant>
      <vt:variant>
        <vt:i4>0</vt:i4>
      </vt:variant>
      <vt:variant>
        <vt:i4>5</vt:i4>
      </vt:variant>
      <vt:variant>
        <vt:lpwstr>http://www.consultant.ru/document/cons_doc_LAW_148581/?dst=484</vt:lpwstr>
      </vt:variant>
      <vt:variant>
        <vt:lpwstr/>
      </vt:variant>
      <vt:variant>
        <vt:i4>3473480</vt:i4>
      </vt:variant>
      <vt:variant>
        <vt:i4>39</vt:i4>
      </vt:variant>
      <vt:variant>
        <vt:i4>0</vt:i4>
      </vt:variant>
      <vt:variant>
        <vt:i4>5</vt:i4>
      </vt:variant>
      <vt:variant>
        <vt:lpwstr>http://www.consultant.ru/document/cons_doc_LAW_148581/?dst=466</vt:lpwstr>
      </vt:variant>
      <vt:variant>
        <vt:lpwstr/>
      </vt:variant>
      <vt:variant>
        <vt:i4>7405666</vt:i4>
      </vt:variant>
      <vt:variant>
        <vt:i4>36</vt:i4>
      </vt:variant>
      <vt:variant>
        <vt:i4>0</vt:i4>
      </vt:variant>
      <vt:variant>
        <vt:i4>5</vt:i4>
      </vt:variant>
      <vt:variant>
        <vt:lpwstr>consultantplus://offline/ref=5B8905DF2809FEA36C44819D7F80F97E262CB08A5574389CF66305573977BECA64776D11C5EC17FCBCs0P</vt:lpwstr>
      </vt:variant>
      <vt:variant>
        <vt:lpwstr/>
      </vt:variant>
      <vt:variant>
        <vt:i4>2818149</vt:i4>
      </vt:variant>
      <vt:variant>
        <vt:i4>33</vt:i4>
      </vt:variant>
      <vt:variant>
        <vt:i4>0</vt:i4>
      </vt:variant>
      <vt:variant>
        <vt:i4>5</vt:i4>
      </vt:variant>
      <vt:variant>
        <vt:lpwstr>consultantplus://offline/ref=BB16EA77E4D784C396B9EF1CFA69A65863F19069160F974370A9D23D0B37B9979C27BB62W9m8P</vt:lpwstr>
      </vt:variant>
      <vt:variant>
        <vt:lpwstr/>
      </vt:variant>
      <vt:variant>
        <vt:i4>3735612</vt:i4>
      </vt:variant>
      <vt:variant>
        <vt:i4>30</vt:i4>
      </vt:variant>
      <vt:variant>
        <vt:i4>0</vt:i4>
      </vt:variant>
      <vt:variant>
        <vt:i4>5</vt:i4>
      </vt:variant>
      <vt:variant>
        <vt:lpwstr>consultantplus://offline/ref=C0DA4ED1002E22F8E885D4824010EC4AB6B83040AA60559CF2945F04D8FDE82698387045W5t1P</vt:lpwstr>
      </vt:variant>
      <vt:variant>
        <vt:lpwstr/>
      </vt:variant>
      <vt:variant>
        <vt:i4>5373954</vt:i4>
      </vt:variant>
      <vt:variant>
        <vt:i4>27</vt:i4>
      </vt:variant>
      <vt:variant>
        <vt:i4>0</vt:i4>
      </vt:variant>
      <vt:variant>
        <vt:i4>5</vt:i4>
      </vt:variant>
      <vt:variant>
        <vt:lpwstr/>
      </vt:variant>
      <vt:variant>
        <vt:lpwstr>Par3</vt:lpwstr>
      </vt:variant>
      <vt:variant>
        <vt:i4>3342396</vt:i4>
      </vt:variant>
      <vt:variant>
        <vt:i4>24</vt:i4>
      </vt:variant>
      <vt:variant>
        <vt:i4>0</vt:i4>
      </vt:variant>
      <vt:variant>
        <vt:i4>5</vt:i4>
      </vt:variant>
      <vt:variant>
        <vt:lpwstr>consultantplus://offline/ref=01C837F425522B70427F3A8EF7C04DD015C6B819D8161A5568AA2AE3DA3DA7137CADDAECB1EC9521y575L</vt:lpwstr>
      </vt:variant>
      <vt:variant>
        <vt:lpwstr/>
      </vt:variant>
      <vt:variant>
        <vt:i4>5242882</vt:i4>
      </vt:variant>
      <vt:variant>
        <vt:i4>21</vt:i4>
      </vt:variant>
      <vt:variant>
        <vt:i4>0</vt:i4>
      </vt:variant>
      <vt:variant>
        <vt:i4>5</vt:i4>
      </vt:variant>
      <vt:variant>
        <vt:lpwstr/>
      </vt:variant>
      <vt:variant>
        <vt:lpwstr>Par11</vt:lpwstr>
      </vt:variant>
      <vt:variant>
        <vt:i4>720911</vt:i4>
      </vt:variant>
      <vt:variant>
        <vt:i4>18</vt:i4>
      </vt:variant>
      <vt:variant>
        <vt:i4>0</vt:i4>
      </vt:variant>
      <vt:variant>
        <vt:i4>5</vt:i4>
      </vt:variant>
      <vt:variant>
        <vt:lpwstr>consultantplus://offline/ref=01C837F425522B70427F3A8EF7C04DD015C2B414D91E1A5568AA2AE3DAy37DL</vt:lpwstr>
      </vt:variant>
      <vt:variant>
        <vt:lpwstr/>
      </vt:variant>
      <vt:variant>
        <vt:i4>3342384</vt:i4>
      </vt:variant>
      <vt:variant>
        <vt:i4>15</vt:i4>
      </vt:variant>
      <vt:variant>
        <vt:i4>0</vt:i4>
      </vt:variant>
      <vt:variant>
        <vt:i4>5</vt:i4>
      </vt:variant>
      <vt:variant>
        <vt:lpwstr>consultantplus://offline/ref=01C837F425522B70427F3A8EF7C04DD015C2B216D91D1A5568AA2AE3DA3DA7137CADDAECB1E89622y570L</vt:lpwstr>
      </vt:variant>
      <vt:variant>
        <vt:lpwstr/>
      </vt:variant>
      <vt:variant>
        <vt:i4>5373954</vt:i4>
      </vt:variant>
      <vt:variant>
        <vt:i4>12</vt:i4>
      </vt:variant>
      <vt:variant>
        <vt:i4>0</vt:i4>
      </vt:variant>
      <vt:variant>
        <vt:i4>5</vt:i4>
      </vt:variant>
      <vt:variant>
        <vt:lpwstr/>
      </vt:variant>
      <vt:variant>
        <vt:lpwstr>Par3</vt:lpwstr>
      </vt:variant>
      <vt:variant>
        <vt:i4>5373954</vt:i4>
      </vt:variant>
      <vt:variant>
        <vt:i4>9</vt:i4>
      </vt:variant>
      <vt:variant>
        <vt:i4>0</vt:i4>
      </vt:variant>
      <vt:variant>
        <vt:i4>5</vt:i4>
      </vt:variant>
      <vt:variant>
        <vt:lpwstr/>
      </vt:variant>
      <vt:variant>
        <vt:lpwstr>Par3</vt:lpwstr>
      </vt:variant>
      <vt:variant>
        <vt:i4>5636098</vt:i4>
      </vt:variant>
      <vt:variant>
        <vt:i4>6</vt:i4>
      </vt:variant>
      <vt:variant>
        <vt:i4>0</vt:i4>
      </vt:variant>
      <vt:variant>
        <vt:i4>5</vt:i4>
      </vt:variant>
      <vt:variant>
        <vt:lpwstr/>
      </vt:variant>
      <vt:variant>
        <vt:lpwstr>Par7</vt:lpwstr>
      </vt:variant>
      <vt:variant>
        <vt:i4>5373954</vt:i4>
      </vt:variant>
      <vt:variant>
        <vt:i4>3</vt:i4>
      </vt:variant>
      <vt:variant>
        <vt:i4>0</vt:i4>
      </vt:variant>
      <vt:variant>
        <vt:i4>5</vt:i4>
      </vt:variant>
      <vt:variant>
        <vt:lpwstr/>
      </vt:variant>
      <vt:variant>
        <vt:lpwstr>Par3</vt:lpwstr>
      </vt:variant>
      <vt:variant>
        <vt:i4>3342384</vt:i4>
      </vt:variant>
      <vt:variant>
        <vt:i4>0</vt:i4>
      </vt:variant>
      <vt:variant>
        <vt:i4>0</vt:i4>
      </vt:variant>
      <vt:variant>
        <vt:i4>5</vt:i4>
      </vt:variant>
      <vt:variant>
        <vt:lpwstr>consultantplus://offline/ref=01C837F425522B70427F3A8EF7C04DD015C2B216D91D1A5568AA2AE3DA3DA7137CADDAECB1E89622y570L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Давыдова</dc:creator>
  <cp:keywords/>
  <cp:lastModifiedBy>Admin</cp:lastModifiedBy>
  <cp:revision>2</cp:revision>
  <dcterms:created xsi:type="dcterms:W3CDTF">2016-09-27T06:50:00Z</dcterms:created>
  <dcterms:modified xsi:type="dcterms:W3CDTF">2016-09-27T06:50:00Z</dcterms:modified>
</cp:coreProperties>
</file>